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01B44" w14:textId="77777777" w:rsidR="00246E1F" w:rsidRDefault="00246E1F" w:rsidP="00B220EA"/>
    <w:p w14:paraId="4FA9A623" w14:textId="49789F8E" w:rsidR="001C0607" w:rsidRPr="001C0607" w:rsidRDefault="001C0607" w:rsidP="001C0607">
      <w:pPr>
        <w:rPr>
          <w:rFonts w:ascii="Times New Roman" w:hAnsi="Times New Roman" w:cs="Times New Roman"/>
          <w:b/>
          <w:bCs/>
        </w:rPr>
      </w:pPr>
      <w:r>
        <w:rPr>
          <w:rFonts w:ascii="Times New Roman" w:hAnsi="Times New Roman" w:cs="Times New Roman"/>
          <w:b/>
          <w:bCs/>
        </w:rPr>
        <w:t>T</w:t>
      </w:r>
      <w:r w:rsidRPr="001C0607">
        <w:rPr>
          <w:rFonts w:ascii="Times New Roman" w:hAnsi="Times New Roman" w:cs="Times New Roman"/>
          <w:b/>
          <w:bCs/>
        </w:rPr>
        <w:t>itlu Proiect: HOPE - Acces incluziv și educație de calitate pentru elevii din învățământul profesional și tehnic</w:t>
      </w:r>
    </w:p>
    <w:p w14:paraId="11F4C1C4" w14:textId="0613FF34" w:rsidR="00C12488" w:rsidRDefault="001C0607" w:rsidP="00AA5527">
      <w:pPr>
        <w:rPr>
          <w:rFonts w:ascii="Times New Roman" w:hAnsi="Times New Roman" w:cs="Times New Roman"/>
          <w:b/>
          <w:bCs/>
        </w:rPr>
      </w:pPr>
      <w:r w:rsidRPr="00E026D3">
        <w:rPr>
          <w:rFonts w:ascii="Times New Roman" w:hAnsi="Times New Roman" w:cs="Times New Roman"/>
          <w:b/>
          <w:bCs/>
        </w:rPr>
        <w:t>Cod proiect: 354898</w:t>
      </w:r>
    </w:p>
    <w:p w14:paraId="490B443B" w14:textId="77777777" w:rsidR="00AA5527" w:rsidRPr="00AA5527" w:rsidRDefault="00AA5527" w:rsidP="00AA5527">
      <w:pPr>
        <w:rPr>
          <w:rFonts w:ascii="Times New Roman" w:hAnsi="Times New Roman" w:cs="Times New Roman"/>
          <w:b/>
          <w:bCs/>
        </w:rPr>
      </w:pPr>
    </w:p>
    <w:p w14:paraId="658F5A9F" w14:textId="6DEE965C" w:rsidR="001C0607" w:rsidRDefault="00C12488" w:rsidP="00C12488">
      <w:pPr>
        <w:spacing w:after="160" w:line="276" w:lineRule="auto"/>
        <w:jc w:val="both"/>
        <w:rPr>
          <w:rFonts w:ascii="Times New Roman" w:eastAsia="Calibri" w:hAnsi="Times New Roman" w:cs="Times New Roman"/>
        </w:rPr>
      </w:pPr>
      <w:r w:rsidRPr="00C12488">
        <w:rPr>
          <w:rFonts w:ascii="Times New Roman" w:eastAsia="Calibri" w:hAnsi="Times New Roman" w:cs="Times New Roman"/>
          <w:b/>
          <w:bCs/>
        </w:rPr>
        <w:t>ASOCIATIA PENTRU INOVATIE IN EDUCATIA ADULTILOR</w:t>
      </w:r>
      <w:r w:rsidRPr="00C12488">
        <w:rPr>
          <w:rFonts w:ascii="Times New Roman" w:eastAsia="Calibri" w:hAnsi="Times New Roman" w:cs="Times New Roman"/>
        </w:rPr>
        <w:t xml:space="preserve">, în calitate de beneficiar, implementează proiectul </w:t>
      </w:r>
      <w:r w:rsidRPr="00C12488">
        <w:rPr>
          <w:rFonts w:ascii="Times New Roman" w:eastAsia="Calibri" w:hAnsi="Times New Roman" w:cs="Times New Roman"/>
          <w:b/>
          <w:bCs/>
        </w:rPr>
        <w:t>„</w:t>
      </w:r>
      <w:r w:rsidRPr="00C12488">
        <w:rPr>
          <w:rFonts w:ascii="Times New Roman" w:hAnsi="Times New Roman" w:cs="Times New Roman"/>
        </w:rPr>
        <w:t xml:space="preserve"> </w:t>
      </w:r>
      <w:r w:rsidRPr="00C12488">
        <w:rPr>
          <w:rFonts w:ascii="Times New Roman" w:eastAsia="Calibri" w:hAnsi="Times New Roman" w:cs="Times New Roman"/>
          <w:b/>
          <w:bCs/>
        </w:rPr>
        <w:t>HOPE - Acces incluziv și educație de calitate pentru elevii din învățământul profesional și tehnic”</w:t>
      </w:r>
      <w:r w:rsidRPr="00C12488">
        <w:rPr>
          <w:rFonts w:ascii="Times New Roman" w:eastAsia="Calibri" w:hAnsi="Times New Roman" w:cs="Times New Roman"/>
        </w:rPr>
        <w:t xml:space="preserve">, în parteneriat cu </w:t>
      </w:r>
      <w:r w:rsidRPr="00C12488">
        <w:rPr>
          <w:rFonts w:ascii="Times New Roman" w:eastAsia="Calibri" w:hAnsi="Times New Roman" w:cs="Times New Roman"/>
          <w:b/>
          <w:bCs/>
        </w:rPr>
        <w:t>ASOCIATIA " YOUTH MEDIA"</w:t>
      </w:r>
      <w:r w:rsidRPr="00C12488">
        <w:rPr>
          <w:rFonts w:ascii="Times New Roman" w:eastAsia="Calibri" w:hAnsi="Times New Roman" w:cs="Times New Roman"/>
        </w:rPr>
        <w:t xml:space="preserve"> și </w:t>
      </w:r>
      <w:r w:rsidRPr="00C12488">
        <w:rPr>
          <w:rFonts w:ascii="Times New Roman" w:eastAsia="Calibri" w:hAnsi="Times New Roman" w:cs="Times New Roman"/>
          <w:b/>
          <w:bCs/>
        </w:rPr>
        <w:t>CENTRUL JUDETEAN DE RESURSE SI DE ASISTENTA EDUCATIONALA BRASOV/EDUCATIE</w:t>
      </w:r>
      <w:r w:rsidRPr="00C12488">
        <w:rPr>
          <w:rFonts w:ascii="Times New Roman" w:eastAsia="Calibri" w:hAnsi="Times New Roman" w:cs="Times New Roman"/>
        </w:rPr>
        <w:t>.</w:t>
      </w:r>
    </w:p>
    <w:p w14:paraId="3FB76368" w14:textId="77777777" w:rsidR="007352E6" w:rsidRPr="007352E6" w:rsidRDefault="007352E6" w:rsidP="007352E6">
      <w:pPr>
        <w:rPr>
          <w:rFonts w:ascii="Times New Roman" w:hAnsi="Times New Roman" w:cs="Times New Roman"/>
          <w:b/>
          <w:bCs/>
        </w:rPr>
      </w:pPr>
      <w:r w:rsidRPr="007352E6">
        <w:rPr>
          <w:rFonts w:ascii="Times New Roman" w:hAnsi="Times New Roman" w:cs="Times New Roman"/>
          <w:b/>
          <w:bCs/>
        </w:rPr>
        <w:t>Informații privind finanțarea proiectului</w:t>
      </w:r>
    </w:p>
    <w:p w14:paraId="7DB2526E" w14:textId="72B0CE55" w:rsidR="007352E6" w:rsidRPr="007352E6" w:rsidRDefault="007352E6" w:rsidP="007352E6">
      <w:pPr>
        <w:jc w:val="both"/>
        <w:rPr>
          <w:lang w:val="ro-RO"/>
        </w:rPr>
      </w:pPr>
      <w:r w:rsidRPr="008E2B44">
        <w:rPr>
          <w:rFonts w:ascii="Times New Roman" w:hAnsi="Times New Roman" w:cs="Times New Roman"/>
          <w:lang w:val="ro-RO"/>
        </w:rPr>
        <w:t xml:space="preserve">Proiectul beneficiază de co-finanțare din Fondul Social European Plus, Programul Educație și Ocupare 2021–2027, </w:t>
      </w:r>
      <w:r w:rsidRPr="0051690D">
        <w:rPr>
          <w:rFonts w:ascii="Times New Roman" w:hAnsi="Times New Roman" w:cs="Times New Roman"/>
          <w:lang w:val="ro-RO"/>
        </w:rPr>
        <w:t>Apel: O ȘANSĂ ÎN PLUS PRIN ÎNVĂȚĂMÂNTUL PROFESIONAL ȘI TEHNIC - REGIUNI MAI PUȚIN DEZVOLTATE</w:t>
      </w:r>
      <w:r w:rsidRPr="008E2B44">
        <w:rPr>
          <w:rFonts w:ascii="Times New Roman" w:hAnsi="Times New Roman" w:cs="Times New Roman"/>
          <w:lang w:val="ro-RO"/>
        </w:rPr>
        <w:t>,</w:t>
      </w:r>
      <w:r>
        <w:rPr>
          <w:rFonts w:ascii="Times New Roman" w:hAnsi="Times New Roman" w:cs="Times New Roman"/>
          <w:lang w:val="ro-RO"/>
        </w:rPr>
        <w:t xml:space="preserve"> </w:t>
      </w:r>
      <w:r w:rsidRPr="008E2B44">
        <w:rPr>
          <w:rFonts w:ascii="Times New Roman" w:hAnsi="Times New Roman" w:cs="Times New Roman"/>
          <w:lang w:val="ro-RO"/>
        </w:rPr>
        <w:t xml:space="preserve">Prioritate: </w:t>
      </w:r>
      <w:r w:rsidRPr="0051690D">
        <w:rPr>
          <w:rFonts w:ascii="Times New Roman" w:hAnsi="Times New Roman" w:cs="Times New Roman"/>
          <w:lang w:val="ro-RO"/>
        </w:rPr>
        <w:t>P8.Creșterea accesibilității, atractivității și calității învățământului profesional și tehnic</w:t>
      </w:r>
      <w:r w:rsidRPr="008E2B44">
        <w:rPr>
          <w:rFonts w:ascii="Times New Roman" w:hAnsi="Times New Roman" w:cs="Times New Roman"/>
          <w:lang w:val="ro-RO"/>
        </w:rPr>
        <w:t xml:space="preserve">, </w:t>
      </w:r>
      <w:r w:rsidRPr="0051690D">
        <w:rPr>
          <w:rFonts w:ascii="Times New Roman" w:hAnsi="Times New Roman" w:cs="Times New Roman"/>
          <w:lang w:val="ro-RO"/>
        </w:rPr>
        <w:t>Obiectiv specific: ESO4.6. 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 (FSE+)</w:t>
      </w:r>
      <w:r>
        <w:rPr>
          <w:rFonts w:ascii="Times New Roman" w:hAnsi="Times New Roman" w:cs="Times New Roman"/>
          <w:lang w:val="ro-RO"/>
        </w:rPr>
        <w:t>.</w:t>
      </w:r>
    </w:p>
    <w:p w14:paraId="77EF9BAD" w14:textId="64EB6A1A" w:rsidR="008C74C9" w:rsidRPr="00C12488" w:rsidRDefault="008C74C9" w:rsidP="00642F68">
      <w:pPr>
        <w:rPr>
          <w:rFonts w:ascii="Times New Roman" w:hAnsi="Times New Roman" w:cs="Times New Roman"/>
          <w:lang w:val="it-IT"/>
        </w:rPr>
      </w:pPr>
      <w:r w:rsidRPr="00C12488">
        <w:rPr>
          <w:rFonts w:ascii="Times New Roman" w:hAnsi="Times New Roman" w:cs="Times New Roman"/>
          <w:lang w:val="it-IT"/>
        </w:rPr>
        <w:t>Valoarea total</w:t>
      </w:r>
      <w:r w:rsidR="00C12488" w:rsidRPr="00C12488">
        <w:rPr>
          <w:rFonts w:ascii="Times New Roman" w:hAnsi="Times New Roman" w:cs="Times New Roman"/>
          <w:lang w:val="it-IT"/>
        </w:rPr>
        <w:t>ă</w:t>
      </w:r>
      <w:r w:rsidRPr="00C12488">
        <w:rPr>
          <w:rFonts w:ascii="Times New Roman" w:hAnsi="Times New Roman" w:cs="Times New Roman"/>
          <w:lang w:val="it-IT"/>
        </w:rPr>
        <w:t xml:space="preserve"> a proiectului:</w:t>
      </w:r>
      <w:r w:rsidR="004D1934" w:rsidRPr="00C12488">
        <w:rPr>
          <w:rFonts w:ascii="Times New Roman" w:hAnsi="Times New Roman" w:cs="Times New Roman"/>
          <w:lang w:val="it-IT"/>
        </w:rPr>
        <w:t xml:space="preserve"> </w:t>
      </w:r>
      <w:r w:rsidR="004D1934" w:rsidRPr="00C12488">
        <w:rPr>
          <w:rFonts w:ascii="Times New Roman" w:hAnsi="Times New Roman" w:cs="Times New Roman"/>
          <w:b/>
          <w:bCs/>
          <w:lang w:val="it-IT"/>
        </w:rPr>
        <w:t>6.894.769,56</w:t>
      </w:r>
      <w:r w:rsidRPr="00C12488">
        <w:rPr>
          <w:rFonts w:ascii="Times New Roman" w:hAnsi="Times New Roman" w:cs="Times New Roman"/>
          <w:b/>
          <w:bCs/>
          <w:lang w:val="it-IT"/>
        </w:rPr>
        <w:t xml:space="preserve"> lei</w:t>
      </w:r>
    </w:p>
    <w:p w14:paraId="3E343442" w14:textId="16E2329F" w:rsidR="008C74C9" w:rsidRPr="004D1934" w:rsidRDefault="008C74C9" w:rsidP="00642F68">
      <w:pPr>
        <w:rPr>
          <w:rFonts w:ascii="Times New Roman" w:hAnsi="Times New Roman" w:cs="Times New Roman"/>
          <w:lang w:val="it-IT"/>
        </w:rPr>
      </w:pPr>
      <w:r w:rsidRPr="004D1934">
        <w:rPr>
          <w:rFonts w:ascii="Times New Roman" w:hAnsi="Times New Roman" w:cs="Times New Roman"/>
          <w:lang w:val="it-IT"/>
        </w:rPr>
        <w:t>Valoare eligibilă nerambursabilă din partea fondurilor (FEDR/FSE+/FC/FTJ):</w:t>
      </w:r>
      <w:r w:rsidRPr="004D1934">
        <w:rPr>
          <w:rFonts w:ascii="Times New Roman" w:hAnsi="Times New Roman" w:cs="Times New Roman"/>
          <w:b/>
          <w:bCs/>
          <w:lang w:val="it-IT"/>
        </w:rPr>
        <w:t xml:space="preserve"> </w:t>
      </w:r>
      <w:r w:rsidR="004D1934" w:rsidRPr="004D1934">
        <w:rPr>
          <w:rFonts w:ascii="Times New Roman" w:hAnsi="Times New Roman" w:cs="Times New Roman"/>
          <w:b/>
          <w:bCs/>
          <w:lang w:val="it-IT"/>
        </w:rPr>
        <w:t>5.860.554,12</w:t>
      </w:r>
      <w:r w:rsidRPr="004D1934">
        <w:rPr>
          <w:rFonts w:ascii="Times New Roman" w:hAnsi="Times New Roman" w:cs="Times New Roman"/>
          <w:b/>
          <w:bCs/>
          <w:lang w:val="it-IT"/>
        </w:rPr>
        <w:t xml:space="preserve"> lei</w:t>
      </w:r>
    </w:p>
    <w:p w14:paraId="73C59DEB" w14:textId="43D59643" w:rsidR="008C74C9" w:rsidRPr="004D1934" w:rsidRDefault="008C74C9" w:rsidP="00642F68">
      <w:pPr>
        <w:rPr>
          <w:rFonts w:ascii="Times New Roman" w:hAnsi="Times New Roman" w:cs="Times New Roman"/>
          <w:lang w:val="it-IT"/>
        </w:rPr>
      </w:pPr>
      <w:r w:rsidRPr="004D1934">
        <w:rPr>
          <w:rFonts w:ascii="Times New Roman" w:hAnsi="Times New Roman" w:cs="Times New Roman"/>
          <w:lang w:val="it-IT"/>
        </w:rPr>
        <w:t>Valoarea eligibilă nerambursabilă din bugetul national:</w:t>
      </w:r>
      <w:r w:rsidRPr="004D1934">
        <w:rPr>
          <w:rFonts w:ascii="Times New Roman" w:hAnsi="Times New Roman" w:cs="Times New Roman"/>
          <w:b/>
          <w:bCs/>
          <w:lang w:val="it-IT"/>
        </w:rPr>
        <w:t xml:space="preserve"> </w:t>
      </w:r>
      <w:r w:rsidR="004D1934" w:rsidRPr="004D1934">
        <w:rPr>
          <w:rFonts w:ascii="Times New Roman" w:hAnsi="Times New Roman" w:cs="Times New Roman"/>
          <w:b/>
          <w:bCs/>
          <w:lang w:val="it-IT"/>
        </w:rPr>
        <w:t>806.540,41</w:t>
      </w:r>
      <w:r w:rsidRPr="004D1934">
        <w:rPr>
          <w:rFonts w:ascii="Times New Roman" w:hAnsi="Times New Roman" w:cs="Times New Roman"/>
          <w:b/>
          <w:bCs/>
          <w:lang w:val="it-IT"/>
        </w:rPr>
        <w:t xml:space="preserve"> lei</w:t>
      </w:r>
    </w:p>
    <w:p w14:paraId="7F482752" w14:textId="53DA3363" w:rsidR="008C74C9" w:rsidRPr="004D1934" w:rsidRDefault="008C74C9" w:rsidP="00642F68">
      <w:pPr>
        <w:rPr>
          <w:rFonts w:ascii="Times New Roman" w:hAnsi="Times New Roman" w:cs="Times New Roman"/>
          <w:b/>
          <w:bCs/>
          <w:lang w:val="it-IT"/>
        </w:rPr>
      </w:pPr>
      <w:r w:rsidRPr="004D1934">
        <w:rPr>
          <w:rFonts w:ascii="Times New Roman" w:hAnsi="Times New Roman" w:cs="Times New Roman"/>
          <w:lang w:val="it-IT"/>
        </w:rPr>
        <w:t>Valoare cofinanțare eligibilă beneficiar:</w:t>
      </w:r>
      <w:r w:rsidRPr="004D1934">
        <w:rPr>
          <w:rFonts w:ascii="Times New Roman" w:hAnsi="Times New Roman" w:cs="Times New Roman"/>
          <w:b/>
          <w:bCs/>
          <w:lang w:val="it-IT"/>
        </w:rPr>
        <w:t xml:space="preserve"> </w:t>
      </w:r>
      <w:r w:rsidR="004D1934" w:rsidRPr="004D1934">
        <w:rPr>
          <w:rFonts w:ascii="Times New Roman" w:hAnsi="Times New Roman" w:cs="Times New Roman"/>
          <w:b/>
          <w:bCs/>
          <w:lang w:val="it-IT"/>
        </w:rPr>
        <w:t>227.675,03</w:t>
      </w:r>
      <w:r w:rsidRPr="004D1934">
        <w:rPr>
          <w:rFonts w:ascii="Times New Roman" w:hAnsi="Times New Roman" w:cs="Times New Roman"/>
          <w:b/>
          <w:bCs/>
          <w:lang w:val="it-IT"/>
        </w:rPr>
        <w:t xml:space="preserve"> lei</w:t>
      </w:r>
    </w:p>
    <w:p w14:paraId="5CD80A9B" w14:textId="77777777" w:rsidR="008C74C9" w:rsidRPr="00642F68" w:rsidRDefault="008C74C9" w:rsidP="00642F68">
      <w:pPr>
        <w:rPr>
          <w:b/>
          <w:bCs/>
          <w:lang w:val="it-IT"/>
        </w:rPr>
      </w:pPr>
    </w:p>
    <w:p w14:paraId="229DF1A1" w14:textId="0B903A45" w:rsidR="008C74C9" w:rsidRDefault="008C74C9" w:rsidP="000A1BE3">
      <w:pPr>
        <w:jc w:val="both"/>
        <w:rPr>
          <w:rFonts w:ascii="Times New Roman" w:hAnsi="Times New Roman" w:cs="Times New Roman"/>
          <w:lang w:val="ro-RO"/>
        </w:rPr>
      </w:pPr>
      <w:r w:rsidRPr="000A1BE3">
        <w:rPr>
          <w:rFonts w:ascii="Times New Roman" w:hAnsi="Times New Roman" w:cs="Times New Roman"/>
          <w:b/>
          <w:bCs/>
          <w:lang w:val="ro-RO"/>
        </w:rPr>
        <w:t xml:space="preserve">Obiectivul general </w:t>
      </w:r>
      <w:r w:rsidR="000A1BE3" w:rsidRPr="000A1BE3">
        <w:rPr>
          <w:rFonts w:ascii="Times New Roman" w:hAnsi="Times New Roman" w:cs="Times New Roman"/>
          <w:lang w:val="ro-RO"/>
        </w:rPr>
        <w:t>este creșterea accesibilității, atractivității și calității învățământului profesional și tehnic din județul Brașov</w:t>
      </w:r>
      <w:r w:rsidR="001F6150">
        <w:rPr>
          <w:rFonts w:ascii="Times New Roman" w:hAnsi="Times New Roman" w:cs="Times New Roman"/>
          <w:lang w:val="ro-RO"/>
        </w:rPr>
        <w:t>.</w:t>
      </w:r>
      <w:r w:rsidR="000A1BE3" w:rsidRPr="000A1BE3">
        <w:rPr>
          <w:rFonts w:ascii="Times New Roman" w:hAnsi="Times New Roman" w:cs="Times New Roman"/>
          <w:lang w:val="ro-RO"/>
        </w:rPr>
        <w:t xml:space="preserve"> </w:t>
      </w:r>
    </w:p>
    <w:p w14:paraId="09B4D658" w14:textId="77777777" w:rsidR="001F6150" w:rsidRDefault="001F6150" w:rsidP="001F6150">
      <w:pPr>
        <w:jc w:val="both"/>
        <w:rPr>
          <w:rFonts w:ascii="Times New Roman" w:hAnsi="Times New Roman" w:cs="Times New Roman"/>
          <w:b/>
          <w:bCs/>
          <w:lang w:val="ro-RO"/>
        </w:rPr>
      </w:pPr>
    </w:p>
    <w:p w14:paraId="36376DC7" w14:textId="5B0C80C4" w:rsidR="001F6150" w:rsidRPr="001F6150" w:rsidRDefault="001F6150" w:rsidP="001F6150">
      <w:pPr>
        <w:jc w:val="both"/>
        <w:rPr>
          <w:rFonts w:ascii="Times New Roman" w:hAnsi="Times New Roman" w:cs="Times New Roman"/>
          <w:b/>
          <w:bCs/>
          <w:lang w:val="ro-RO"/>
        </w:rPr>
      </w:pPr>
      <w:r w:rsidRPr="001F6150">
        <w:rPr>
          <w:rFonts w:ascii="Times New Roman" w:hAnsi="Times New Roman" w:cs="Times New Roman"/>
          <w:b/>
          <w:bCs/>
          <w:lang w:val="ro-RO"/>
        </w:rPr>
        <w:t xml:space="preserve">Grupul țintă al proiectului </w:t>
      </w:r>
    </w:p>
    <w:p w14:paraId="077B4E94" w14:textId="77777777" w:rsidR="001F6150" w:rsidRPr="001F6150" w:rsidRDefault="001F6150" w:rsidP="001F6150">
      <w:pPr>
        <w:jc w:val="both"/>
        <w:rPr>
          <w:rFonts w:ascii="Times New Roman" w:hAnsi="Times New Roman" w:cs="Times New Roman"/>
          <w:lang w:val="ro-RO"/>
        </w:rPr>
      </w:pPr>
      <w:r w:rsidRPr="001F6150">
        <w:rPr>
          <w:rFonts w:ascii="Times New Roman" w:hAnsi="Times New Roman" w:cs="Times New Roman"/>
          <w:lang w:val="ro-RO"/>
        </w:rPr>
        <w:t>Grupul țintă este format din elevi, părinți/reprezentanți legali/tutori sprijiniți și cadre didactice cu domiciliul în Județul Brașov, Regiunea Centru.</w:t>
      </w:r>
    </w:p>
    <w:p w14:paraId="20822ABB" w14:textId="77777777" w:rsidR="001F6150" w:rsidRPr="001F6150" w:rsidRDefault="001F6150" w:rsidP="001F6150">
      <w:pPr>
        <w:jc w:val="both"/>
        <w:rPr>
          <w:rFonts w:ascii="Times New Roman" w:hAnsi="Times New Roman" w:cs="Times New Roman"/>
          <w:lang w:val="ro-RO"/>
        </w:rPr>
      </w:pPr>
      <w:r w:rsidRPr="001F6150">
        <w:rPr>
          <w:rFonts w:ascii="Times New Roman" w:hAnsi="Times New Roman" w:cs="Times New Roman"/>
          <w:lang w:val="ro-RO"/>
        </w:rPr>
        <w:t>Grupul țintă al proiectului cuprinde 615 persoane cu domiciliul/ reședința în regiunea Centru, jud. Brașov, repartizate pe următoarele categorii:</w:t>
      </w:r>
    </w:p>
    <w:p w14:paraId="3CAE0CCB" w14:textId="3FCDE7C8" w:rsidR="001F6150" w:rsidRPr="006572E2" w:rsidRDefault="001F6150" w:rsidP="006572E2">
      <w:pPr>
        <w:pStyle w:val="ListParagraph"/>
        <w:numPr>
          <w:ilvl w:val="0"/>
          <w:numId w:val="10"/>
        </w:numPr>
        <w:jc w:val="both"/>
        <w:rPr>
          <w:rFonts w:ascii="Times New Roman" w:hAnsi="Times New Roman" w:cs="Times New Roman"/>
          <w:lang w:val="ro-RO"/>
        </w:rPr>
      </w:pPr>
      <w:r w:rsidRPr="00E026D3">
        <w:rPr>
          <w:rFonts w:ascii="Times New Roman" w:hAnsi="Times New Roman" w:cs="Times New Roman"/>
          <w:b/>
          <w:bCs/>
          <w:lang w:val="ro-RO"/>
        </w:rPr>
        <w:t>500</w:t>
      </w:r>
      <w:r w:rsidRPr="006572E2">
        <w:rPr>
          <w:rFonts w:ascii="Times New Roman" w:hAnsi="Times New Roman" w:cs="Times New Roman"/>
          <w:lang w:val="ro-RO"/>
        </w:rPr>
        <w:t xml:space="preserve"> elevi: </w:t>
      </w:r>
    </w:p>
    <w:p w14:paraId="7C2D9ECF" w14:textId="5F42BAB1" w:rsidR="001F6150" w:rsidRPr="001F6150" w:rsidRDefault="001F6150" w:rsidP="001F6150">
      <w:pPr>
        <w:pStyle w:val="ListParagraph"/>
        <w:numPr>
          <w:ilvl w:val="0"/>
          <w:numId w:val="8"/>
        </w:numPr>
        <w:jc w:val="both"/>
        <w:rPr>
          <w:rFonts w:ascii="Times New Roman" w:hAnsi="Times New Roman" w:cs="Times New Roman"/>
          <w:lang w:val="ro-RO"/>
        </w:rPr>
      </w:pPr>
      <w:r w:rsidRPr="001F6150">
        <w:rPr>
          <w:rFonts w:ascii="Times New Roman" w:hAnsi="Times New Roman" w:cs="Times New Roman"/>
          <w:lang w:val="ro-RO"/>
        </w:rPr>
        <w:t xml:space="preserve">394 elevi unici din învățământul profesional și tehnic (ÎPT), dintre care: 180 elevi (în special din clasele X–XII) </w:t>
      </w:r>
    </w:p>
    <w:p w14:paraId="7D326DF2" w14:textId="6C2B6A08" w:rsidR="001F6150" w:rsidRPr="001F6150" w:rsidRDefault="001F6150" w:rsidP="001F6150">
      <w:pPr>
        <w:pStyle w:val="ListParagraph"/>
        <w:numPr>
          <w:ilvl w:val="0"/>
          <w:numId w:val="8"/>
        </w:numPr>
        <w:jc w:val="both"/>
        <w:rPr>
          <w:rFonts w:ascii="Times New Roman" w:hAnsi="Times New Roman" w:cs="Times New Roman"/>
          <w:lang w:val="ro-RO"/>
        </w:rPr>
      </w:pPr>
      <w:r w:rsidRPr="001F6150">
        <w:rPr>
          <w:rFonts w:ascii="Times New Roman" w:hAnsi="Times New Roman" w:cs="Times New Roman"/>
          <w:lang w:val="ro-RO"/>
        </w:rPr>
        <w:t xml:space="preserve">214 elevi (dintre care minimum 152 din clasa a IX-a) </w:t>
      </w:r>
    </w:p>
    <w:p w14:paraId="6558B06C" w14:textId="58AF053F" w:rsidR="001F6150" w:rsidRPr="001F6150" w:rsidRDefault="001F6150" w:rsidP="001F6150">
      <w:pPr>
        <w:pStyle w:val="ListParagraph"/>
        <w:numPr>
          <w:ilvl w:val="0"/>
          <w:numId w:val="8"/>
        </w:numPr>
        <w:jc w:val="both"/>
        <w:rPr>
          <w:rFonts w:ascii="Times New Roman" w:hAnsi="Times New Roman" w:cs="Times New Roman"/>
          <w:lang w:val="ro-RO"/>
        </w:rPr>
      </w:pPr>
      <w:r w:rsidRPr="001F6150">
        <w:rPr>
          <w:rFonts w:ascii="Times New Roman" w:hAnsi="Times New Roman" w:cs="Times New Roman"/>
          <w:lang w:val="ro-RO"/>
        </w:rPr>
        <w:t xml:space="preserve">106 elevi din clasele VII–VIII  </w:t>
      </w:r>
    </w:p>
    <w:p w14:paraId="6E10ED94" w14:textId="1A773058" w:rsidR="006572E2" w:rsidRPr="006572E2" w:rsidRDefault="001F6150" w:rsidP="006572E2">
      <w:pPr>
        <w:pStyle w:val="ListParagraph"/>
        <w:numPr>
          <w:ilvl w:val="0"/>
          <w:numId w:val="10"/>
        </w:numPr>
        <w:jc w:val="both"/>
        <w:rPr>
          <w:rFonts w:ascii="Times New Roman" w:hAnsi="Times New Roman" w:cs="Times New Roman"/>
          <w:lang w:val="ro-RO"/>
        </w:rPr>
      </w:pPr>
      <w:r w:rsidRPr="00E026D3">
        <w:rPr>
          <w:rFonts w:ascii="Times New Roman" w:hAnsi="Times New Roman" w:cs="Times New Roman"/>
          <w:b/>
          <w:bCs/>
          <w:lang w:val="ro-RO"/>
        </w:rPr>
        <w:lastRenderedPageBreak/>
        <w:t xml:space="preserve">100 părinți / tutori / reprezentanți legali </w:t>
      </w:r>
      <w:r w:rsidRPr="006572E2">
        <w:rPr>
          <w:rFonts w:ascii="Times New Roman" w:hAnsi="Times New Roman" w:cs="Times New Roman"/>
          <w:lang w:val="ro-RO"/>
        </w:rPr>
        <w:t>ai copiilor din medii defavorizate</w:t>
      </w:r>
    </w:p>
    <w:p w14:paraId="6462BD44" w14:textId="695146AB" w:rsidR="001F6150" w:rsidRPr="006572E2" w:rsidRDefault="001F6150" w:rsidP="006572E2">
      <w:pPr>
        <w:pStyle w:val="ListParagraph"/>
        <w:numPr>
          <w:ilvl w:val="0"/>
          <w:numId w:val="10"/>
        </w:numPr>
        <w:jc w:val="both"/>
        <w:rPr>
          <w:rFonts w:ascii="Times New Roman" w:hAnsi="Times New Roman" w:cs="Times New Roman"/>
          <w:lang w:val="ro-RO"/>
        </w:rPr>
      </w:pPr>
      <w:r w:rsidRPr="00E026D3">
        <w:rPr>
          <w:rFonts w:ascii="Times New Roman" w:hAnsi="Times New Roman" w:cs="Times New Roman"/>
          <w:b/>
          <w:bCs/>
          <w:lang w:val="ro-RO"/>
        </w:rPr>
        <w:t>15 cadre didactice</w:t>
      </w:r>
      <w:r w:rsidRPr="006572E2">
        <w:rPr>
          <w:rFonts w:ascii="Times New Roman" w:hAnsi="Times New Roman" w:cs="Times New Roman"/>
          <w:lang w:val="ro-RO"/>
        </w:rPr>
        <w:t xml:space="preserve"> din ÎPT </w:t>
      </w:r>
    </w:p>
    <w:p w14:paraId="1A6D11C1" w14:textId="704B17C6" w:rsidR="001F6150" w:rsidRPr="001F6150" w:rsidRDefault="001F6150" w:rsidP="008851F5">
      <w:pPr>
        <w:jc w:val="both"/>
        <w:rPr>
          <w:rFonts w:ascii="Times New Roman" w:hAnsi="Times New Roman" w:cs="Times New Roman"/>
          <w:lang w:val="ro-RO"/>
        </w:rPr>
      </w:pPr>
      <w:r w:rsidRPr="001F6150">
        <w:rPr>
          <w:rFonts w:ascii="Times New Roman" w:hAnsi="Times New Roman" w:cs="Times New Roman"/>
          <w:lang w:val="ro-RO"/>
        </w:rPr>
        <w:t>Minim 41% din total elevi (210) se încadrează în cel puțin una din categoriile:</w:t>
      </w:r>
    </w:p>
    <w:p w14:paraId="654ED4D4" w14:textId="6A4D6E18" w:rsidR="001F6150" w:rsidRPr="001F6150" w:rsidRDefault="006572E2" w:rsidP="008851F5">
      <w:pPr>
        <w:jc w:val="both"/>
        <w:rPr>
          <w:rFonts w:ascii="Times New Roman" w:hAnsi="Times New Roman" w:cs="Times New Roman"/>
          <w:lang w:val="ro-RO"/>
        </w:rPr>
      </w:pPr>
      <w:r>
        <w:rPr>
          <w:rFonts w:ascii="Times New Roman" w:hAnsi="Times New Roman" w:cs="Times New Roman"/>
          <w:lang w:val="ro-RO"/>
        </w:rPr>
        <w:t xml:space="preserve">- </w:t>
      </w:r>
      <w:r w:rsidR="001F6150" w:rsidRPr="001F6150">
        <w:rPr>
          <w:rFonts w:ascii="Times New Roman" w:hAnsi="Times New Roman" w:cs="Times New Roman"/>
          <w:lang w:val="ro-RO"/>
        </w:rPr>
        <w:t>elevi care se află în risc de abandon școlar sau de părăsire timpurie a școlii;</w:t>
      </w:r>
    </w:p>
    <w:p w14:paraId="1C47C04E" w14:textId="26E477F2" w:rsidR="001F6150" w:rsidRPr="001F6150" w:rsidRDefault="006572E2" w:rsidP="008851F5">
      <w:pPr>
        <w:jc w:val="both"/>
        <w:rPr>
          <w:rFonts w:ascii="Times New Roman" w:hAnsi="Times New Roman" w:cs="Times New Roman"/>
          <w:lang w:val="ro-RO"/>
        </w:rPr>
      </w:pPr>
      <w:r>
        <w:rPr>
          <w:rFonts w:ascii="Times New Roman" w:hAnsi="Times New Roman" w:cs="Times New Roman"/>
          <w:lang w:val="ro-RO"/>
        </w:rPr>
        <w:t xml:space="preserve">- </w:t>
      </w:r>
      <w:r w:rsidR="001F6150" w:rsidRPr="001F6150">
        <w:rPr>
          <w:rFonts w:ascii="Times New Roman" w:hAnsi="Times New Roman" w:cs="Times New Roman"/>
          <w:lang w:val="ro-RO"/>
        </w:rPr>
        <w:t>elevii care provin din grupuri sau medii dezavantajate (copii din mediul rural sau urban mic, zone izolate sau segregate rezidențial, de etnie romă, cu părinți plecați la muncă în străinătate, din familii numeroase ori monoparentale, cu statut socio-economic scăzut sau cu nivel educațional al părinților scăzut, copii cu dizabilități/CES etc.);</w:t>
      </w:r>
    </w:p>
    <w:p w14:paraId="07A92A69" w14:textId="682C6974" w:rsidR="001F6150" w:rsidRPr="001F6150" w:rsidRDefault="006572E2" w:rsidP="008851F5">
      <w:pPr>
        <w:jc w:val="both"/>
        <w:rPr>
          <w:rFonts w:ascii="Times New Roman" w:hAnsi="Times New Roman" w:cs="Times New Roman"/>
          <w:lang w:val="ro-RO"/>
        </w:rPr>
      </w:pPr>
      <w:r>
        <w:rPr>
          <w:rFonts w:ascii="Times New Roman" w:hAnsi="Times New Roman" w:cs="Times New Roman"/>
          <w:lang w:val="ro-RO"/>
        </w:rPr>
        <w:t xml:space="preserve">- </w:t>
      </w:r>
      <w:r w:rsidR="001F6150" w:rsidRPr="001F6150">
        <w:rPr>
          <w:rFonts w:ascii="Times New Roman" w:hAnsi="Times New Roman" w:cs="Times New Roman"/>
          <w:lang w:val="ro-RO"/>
        </w:rPr>
        <w:t>elevii care îndeplinesc condițiile de acordare a burselor sociale</w:t>
      </w:r>
    </w:p>
    <w:p w14:paraId="7FCCA8DA" w14:textId="0AD66FD2" w:rsidR="001F6150" w:rsidRPr="001F6150" w:rsidRDefault="001F6150" w:rsidP="008851F5">
      <w:pPr>
        <w:jc w:val="both"/>
        <w:rPr>
          <w:rFonts w:ascii="Times New Roman" w:hAnsi="Times New Roman" w:cs="Times New Roman"/>
          <w:lang w:val="ro-RO"/>
        </w:rPr>
      </w:pPr>
      <w:r w:rsidRPr="001F6150">
        <w:rPr>
          <w:rFonts w:ascii="Times New Roman" w:hAnsi="Times New Roman" w:cs="Times New Roman"/>
          <w:lang w:val="ro-RO"/>
        </w:rPr>
        <w:t xml:space="preserve"> Din totalul elevilor, minimum 16,2% (81 de persoane) sunt de </w:t>
      </w:r>
      <w:r w:rsidRPr="00AA5527">
        <w:rPr>
          <w:rFonts w:ascii="Times New Roman" w:hAnsi="Times New Roman" w:cs="Times New Roman"/>
          <w:b/>
          <w:bCs/>
          <w:lang w:val="ro-RO"/>
        </w:rPr>
        <w:t>etnie romă</w:t>
      </w:r>
      <w:r w:rsidRPr="001F6150">
        <w:rPr>
          <w:rFonts w:ascii="Times New Roman" w:hAnsi="Times New Roman" w:cs="Times New Roman"/>
          <w:lang w:val="ro-RO"/>
        </w:rPr>
        <w:t xml:space="preserve">. </w:t>
      </w:r>
    </w:p>
    <w:p w14:paraId="208E7492" w14:textId="5F8C753F" w:rsidR="001F6150" w:rsidRDefault="001F6150" w:rsidP="008851F5">
      <w:pPr>
        <w:jc w:val="both"/>
        <w:rPr>
          <w:rFonts w:ascii="Times New Roman" w:hAnsi="Times New Roman" w:cs="Times New Roman"/>
          <w:lang w:val="ro-RO"/>
        </w:rPr>
      </w:pPr>
      <w:r w:rsidRPr="001F6150">
        <w:rPr>
          <w:rFonts w:ascii="Times New Roman" w:hAnsi="Times New Roman" w:cs="Times New Roman"/>
          <w:lang w:val="ro-RO"/>
        </w:rPr>
        <w:t xml:space="preserve"> Din totalul elevilor, minimum 40% sunt de sex </w:t>
      </w:r>
      <w:r w:rsidRPr="00AA5527">
        <w:rPr>
          <w:rFonts w:ascii="Times New Roman" w:hAnsi="Times New Roman" w:cs="Times New Roman"/>
          <w:b/>
          <w:bCs/>
          <w:lang w:val="ro-RO"/>
        </w:rPr>
        <w:t>feminin</w:t>
      </w:r>
      <w:r w:rsidRPr="001F6150">
        <w:rPr>
          <w:rFonts w:ascii="Times New Roman" w:hAnsi="Times New Roman" w:cs="Times New Roman"/>
          <w:lang w:val="ro-RO"/>
        </w:rPr>
        <w:t>.</w:t>
      </w:r>
    </w:p>
    <w:p w14:paraId="10D24589" w14:textId="77777777" w:rsidR="00AA5527" w:rsidRPr="007352E6" w:rsidRDefault="00AA5527" w:rsidP="00642F68">
      <w:pPr>
        <w:rPr>
          <w:rFonts w:ascii="Times New Roman" w:hAnsi="Times New Roman" w:cs="Times New Roman"/>
          <w:lang w:val="ro-RO"/>
        </w:rPr>
      </w:pPr>
    </w:p>
    <w:p w14:paraId="21B5C17B" w14:textId="50456220" w:rsidR="008C74C9" w:rsidRPr="001C0607" w:rsidRDefault="008C74C9" w:rsidP="00642F68">
      <w:pPr>
        <w:rPr>
          <w:rFonts w:ascii="Times New Roman" w:hAnsi="Times New Roman" w:cs="Times New Roman"/>
          <w:lang w:val="it-IT"/>
        </w:rPr>
      </w:pPr>
      <w:r w:rsidRPr="001C0607">
        <w:rPr>
          <w:rFonts w:ascii="Times New Roman" w:hAnsi="Times New Roman" w:cs="Times New Roman"/>
          <w:b/>
          <w:bCs/>
          <w:lang w:val="ro-RO"/>
        </w:rPr>
        <w:t>Activități propuse pentru grupul țint</w:t>
      </w:r>
      <w:r w:rsidR="001C0607" w:rsidRPr="001C0607">
        <w:rPr>
          <w:rFonts w:ascii="Times New Roman" w:hAnsi="Times New Roman" w:cs="Times New Roman"/>
          <w:b/>
          <w:bCs/>
          <w:lang w:val="ro-RO"/>
        </w:rPr>
        <w:t>ă</w:t>
      </w:r>
      <w:r w:rsidRPr="001C0607">
        <w:rPr>
          <w:rFonts w:ascii="Times New Roman" w:hAnsi="Times New Roman" w:cs="Times New Roman"/>
          <w:b/>
          <w:bCs/>
          <w:lang w:val="ro-RO"/>
        </w:rPr>
        <w:t>:</w:t>
      </w:r>
    </w:p>
    <w:p w14:paraId="54CC576F" w14:textId="57B4F615" w:rsidR="008C74C9" w:rsidRDefault="00E31771" w:rsidP="00D977CA">
      <w:pPr>
        <w:jc w:val="both"/>
        <w:rPr>
          <w:rFonts w:ascii="Times New Roman" w:hAnsi="Times New Roman" w:cs="Times New Roman"/>
          <w:lang w:val="it-IT"/>
        </w:rPr>
      </w:pPr>
      <w:r w:rsidRPr="001C0607">
        <w:rPr>
          <w:rFonts w:ascii="Times New Roman" w:hAnsi="Times New Roman" w:cs="Times New Roman"/>
          <w:b/>
          <w:bCs/>
          <w:lang w:val="it-IT"/>
        </w:rPr>
        <w:t>Obiectivul general</w:t>
      </w:r>
      <w:r w:rsidRPr="00E31771">
        <w:rPr>
          <w:b/>
          <w:bCs/>
          <w:lang w:val="it-IT"/>
        </w:rPr>
        <w:t xml:space="preserve"> </w:t>
      </w:r>
      <w:r w:rsidRPr="00E31771">
        <w:rPr>
          <w:rFonts w:ascii="Times New Roman" w:hAnsi="Times New Roman" w:cs="Times New Roman"/>
          <w:lang w:val="it-IT"/>
        </w:rPr>
        <w:t>este creșterea accesibilității, atractivității și calității învățământului profesional și tehnic din județul Brașov, prin măsuri de sprijin dedicate unui grup țintă format din 394 de elevi din ÎPT, 106 elevi din clasele VII–VIII, 100 de părinți și 15 cadre didactice din ÎPT</w:t>
      </w:r>
      <w:r w:rsidR="008C74C9" w:rsidRPr="00E31771">
        <w:rPr>
          <w:rFonts w:ascii="Times New Roman" w:hAnsi="Times New Roman" w:cs="Times New Roman"/>
          <w:lang w:val="it-IT"/>
        </w:rPr>
        <w:t>:</w:t>
      </w:r>
    </w:p>
    <w:p w14:paraId="4938E04A" w14:textId="77777777" w:rsidR="00546F7F" w:rsidRPr="00642F68" w:rsidRDefault="00546F7F" w:rsidP="00D977CA">
      <w:pPr>
        <w:jc w:val="both"/>
        <w:rPr>
          <w:lang w:val="it-IT"/>
        </w:rPr>
      </w:pPr>
    </w:p>
    <w:p w14:paraId="3E432FAA" w14:textId="480BBEE6" w:rsidR="008C74C9" w:rsidRPr="008E2B44" w:rsidRDefault="00733CF3" w:rsidP="00D977CA">
      <w:pPr>
        <w:numPr>
          <w:ilvl w:val="0"/>
          <w:numId w:val="1"/>
        </w:numPr>
        <w:jc w:val="both"/>
        <w:rPr>
          <w:rFonts w:ascii="Times New Roman" w:hAnsi="Times New Roman" w:cs="Times New Roman"/>
          <w:lang w:val="it-IT"/>
        </w:rPr>
      </w:pPr>
      <w:r>
        <w:rPr>
          <w:rFonts w:ascii="Times New Roman" w:hAnsi="Times New Roman" w:cs="Times New Roman"/>
          <w:b/>
          <w:bCs/>
          <w:lang w:val="it-IT"/>
        </w:rPr>
        <w:t>I</w:t>
      </w:r>
      <w:r w:rsidR="002C5F42" w:rsidRPr="008E2B44">
        <w:rPr>
          <w:rFonts w:ascii="Times New Roman" w:hAnsi="Times New Roman" w:cs="Times New Roman"/>
          <w:b/>
          <w:bCs/>
          <w:lang w:val="it-IT"/>
        </w:rPr>
        <w:t>dentificarea elevilor care necesita sprijin</w:t>
      </w:r>
      <w:r w:rsidR="00BF127F" w:rsidRPr="008E2B44">
        <w:rPr>
          <w:rFonts w:ascii="Times New Roman" w:hAnsi="Times New Roman" w:cs="Times New Roman"/>
          <w:lang w:val="it-IT"/>
        </w:rPr>
        <w:t xml:space="preserve"> - elevii ce se încadrează în situațiile de risc de abandon școlar sau părăsire timpurie a școlii sau provin din grupuri / medii defavorizate</w:t>
      </w:r>
      <w:r w:rsidR="008C74C9" w:rsidRPr="008E2B44">
        <w:rPr>
          <w:rFonts w:ascii="Times New Roman" w:hAnsi="Times New Roman" w:cs="Times New Roman"/>
          <w:lang w:val="it-IT"/>
        </w:rPr>
        <w:t>;</w:t>
      </w:r>
    </w:p>
    <w:p w14:paraId="32886DA4" w14:textId="7F469591" w:rsidR="008C74C9" w:rsidRPr="008E2B44" w:rsidRDefault="00733CF3" w:rsidP="00D977CA">
      <w:pPr>
        <w:numPr>
          <w:ilvl w:val="0"/>
          <w:numId w:val="1"/>
        </w:numPr>
        <w:jc w:val="both"/>
        <w:rPr>
          <w:rFonts w:ascii="Times New Roman" w:hAnsi="Times New Roman" w:cs="Times New Roman"/>
          <w:lang w:val="it-IT"/>
        </w:rPr>
      </w:pPr>
      <w:r>
        <w:rPr>
          <w:rFonts w:ascii="Times New Roman" w:hAnsi="Times New Roman" w:cs="Times New Roman"/>
          <w:b/>
          <w:bCs/>
          <w:lang w:val="it-IT"/>
        </w:rPr>
        <w:t>M</w:t>
      </w:r>
      <w:r w:rsidR="002C5F42" w:rsidRPr="008E2B44">
        <w:rPr>
          <w:rFonts w:ascii="Times New Roman" w:hAnsi="Times New Roman" w:cs="Times New Roman"/>
          <w:b/>
          <w:bCs/>
          <w:lang w:val="it-IT"/>
        </w:rPr>
        <w:t xml:space="preserve">ăsuri de sprijin personalizat și subvenții – </w:t>
      </w:r>
      <w:r w:rsidR="00546F7F" w:rsidRPr="008E2B44">
        <w:rPr>
          <w:rFonts w:ascii="Times New Roman" w:hAnsi="Times New Roman" w:cs="Times New Roman"/>
          <w:b/>
          <w:bCs/>
          <w:lang w:val="it-IT"/>
        </w:rPr>
        <w:t>pentru 180 de elevi din ÎPT</w:t>
      </w:r>
      <w:r w:rsidR="00546F7F" w:rsidRPr="008E2B44">
        <w:rPr>
          <w:rFonts w:ascii="Times New Roman" w:hAnsi="Times New Roman" w:cs="Times New Roman"/>
          <w:lang w:val="it-IT"/>
        </w:rPr>
        <w:t>, în special din cl. X – XII, vor fi acordate subvenții pentru elevii care beneficiază de burse sociale</w:t>
      </w:r>
      <w:r w:rsidR="008E2B44" w:rsidRPr="008E2B44">
        <w:rPr>
          <w:rFonts w:ascii="Times New Roman" w:hAnsi="Times New Roman" w:cs="Times New Roman"/>
          <w:lang w:val="it-IT"/>
        </w:rPr>
        <w:t>, elevi</w:t>
      </w:r>
      <w:r w:rsidR="008E2B44">
        <w:rPr>
          <w:rFonts w:ascii="Times New Roman" w:hAnsi="Times New Roman" w:cs="Times New Roman"/>
          <w:lang w:val="it-IT"/>
        </w:rPr>
        <w:t>i</w:t>
      </w:r>
      <w:r w:rsidR="008E2B44" w:rsidRPr="008E2B44">
        <w:rPr>
          <w:rFonts w:ascii="Times New Roman" w:hAnsi="Times New Roman" w:cs="Times New Roman"/>
          <w:lang w:val="it-IT"/>
        </w:rPr>
        <w:t xml:space="preserve"> vor participa la ateliere lunare și Workshop-uri tematice</w:t>
      </w:r>
      <w:r w:rsidR="00546F7F" w:rsidRPr="008E2B44">
        <w:rPr>
          <w:rFonts w:ascii="Times New Roman" w:hAnsi="Times New Roman" w:cs="Times New Roman"/>
          <w:lang w:val="it-IT"/>
        </w:rPr>
        <w:t>;</w:t>
      </w:r>
    </w:p>
    <w:p w14:paraId="36E30119" w14:textId="54A8CEEA" w:rsidR="008C74C9" w:rsidRDefault="00733CF3" w:rsidP="00D977CA">
      <w:pPr>
        <w:numPr>
          <w:ilvl w:val="0"/>
          <w:numId w:val="1"/>
        </w:numPr>
        <w:jc w:val="both"/>
        <w:rPr>
          <w:rFonts w:ascii="Times New Roman" w:hAnsi="Times New Roman" w:cs="Times New Roman"/>
          <w:lang w:val="it-IT"/>
        </w:rPr>
      </w:pPr>
      <w:r>
        <w:rPr>
          <w:rFonts w:ascii="Times New Roman" w:hAnsi="Times New Roman" w:cs="Times New Roman"/>
          <w:b/>
          <w:bCs/>
          <w:lang w:val="it-IT"/>
        </w:rPr>
        <w:t>P</w:t>
      </w:r>
      <w:r w:rsidR="002C5F42" w:rsidRPr="008E2B44">
        <w:rPr>
          <w:rFonts w:ascii="Times New Roman" w:hAnsi="Times New Roman" w:cs="Times New Roman"/>
          <w:b/>
          <w:bCs/>
          <w:lang w:val="it-IT"/>
        </w:rPr>
        <w:t>rograme remediale</w:t>
      </w:r>
      <w:r w:rsidR="00D977CA">
        <w:rPr>
          <w:rFonts w:ascii="Times New Roman" w:hAnsi="Times New Roman" w:cs="Times New Roman"/>
          <w:b/>
          <w:bCs/>
          <w:lang w:val="it-IT"/>
        </w:rPr>
        <w:t xml:space="preserve"> și consiliere </w:t>
      </w:r>
      <w:r w:rsidR="00F721D0">
        <w:rPr>
          <w:rFonts w:ascii="Times New Roman" w:hAnsi="Times New Roman" w:cs="Times New Roman"/>
          <w:b/>
          <w:bCs/>
          <w:lang w:val="it-IT"/>
        </w:rPr>
        <w:t>individuală</w:t>
      </w:r>
      <w:r w:rsidR="002C5F42" w:rsidRPr="008E2B44">
        <w:rPr>
          <w:rFonts w:ascii="Times New Roman" w:hAnsi="Times New Roman" w:cs="Times New Roman"/>
          <w:b/>
          <w:bCs/>
          <w:lang w:val="it-IT"/>
        </w:rPr>
        <w:t xml:space="preserve"> – </w:t>
      </w:r>
      <w:r w:rsidR="008E2B44" w:rsidRPr="008E2B44">
        <w:rPr>
          <w:rFonts w:ascii="Times New Roman" w:hAnsi="Times New Roman" w:cs="Times New Roman"/>
          <w:b/>
          <w:bCs/>
          <w:lang w:val="it-IT"/>
        </w:rPr>
        <w:t>214 elevi</w:t>
      </w:r>
      <w:r w:rsidR="008E2B44" w:rsidRPr="008E2B44">
        <w:rPr>
          <w:rFonts w:ascii="Times New Roman" w:hAnsi="Times New Roman" w:cs="Times New Roman"/>
          <w:lang w:val="it-IT"/>
        </w:rPr>
        <w:t xml:space="preserve"> din ÎPT beneficiari (min.70% adică, 152 </w:t>
      </w:r>
      <w:r w:rsidR="008E2B44">
        <w:rPr>
          <w:rFonts w:ascii="Times New Roman" w:hAnsi="Times New Roman" w:cs="Times New Roman"/>
          <w:lang w:val="it-IT"/>
        </w:rPr>
        <w:t>de</w:t>
      </w:r>
      <w:r w:rsidR="008E2B44" w:rsidRPr="008E2B44">
        <w:rPr>
          <w:rFonts w:ascii="Times New Roman" w:hAnsi="Times New Roman" w:cs="Times New Roman"/>
          <w:lang w:val="it-IT"/>
        </w:rPr>
        <w:t xml:space="preserve"> elevi din cl</w:t>
      </w:r>
      <w:r w:rsidR="008E2B44">
        <w:rPr>
          <w:rFonts w:ascii="Times New Roman" w:hAnsi="Times New Roman" w:cs="Times New Roman"/>
          <w:lang w:val="it-IT"/>
        </w:rPr>
        <w:t>asa</w:t>
      </w:r>
      <w:r w:rsidR="008E2B44" w:rsidRPr="008E2B44">
        <w:rPr>
          <w:rFonts w:ascii="Times New Roman" w:hAnsi="Times New Roman" w:cs="Times New Roman"/>
          <w:lang w:val="it-IT"/>
        </w:rPr>
        <w:t>. IX)</w:t>
      </w:r>
      <w:r w:rsidR="00D977CA">
        <w:rPr>
          <w:rFonts w:ascii="Times New Roman" w:hAnsi="Times New Roman" w:cs="Times New Roman"/>
          <w:lang w:val="it-IT"/>
        </w:rPr>
        <w:t>, v</w:t>
      </w:r>
      <w:r w:rsidR="00D977CA" w:rsidRPr="00D977CA">
        <w:rPr>
          <w:rFonts w:ascii="Times New Roman" w:hAnsi="Times New Roman" w:cs="Times New Roman"/>
          <w:lang w:val="it-IT"/>
        </w:rPr>
        <w:t xml:space="preserve">or beneficia de activitati remediale toti cei </w:t>
      </w:r>
      <w:r w:rsidR="00D977CA" w:rsidRPr="00D977CA">
        <w:rPr>
          <w:rFonts w:ascii="Times New Roman" w:hAnsi="Times New Roman" w:cs="Times New Roman"/>
          <w:b/>
          <w:bCs/>
          <w:lang w:val="it-IT"/>
        </w:rPr>
        <w:t>214 elevi ÎPT</w:t>
      </w:r>
      <w:r w:rsidR="00D977CA">
        <w:rPr>
          <w:lang w:val="it-IT"/>
        </w:rPr>
        <w:t xml:space="preserve">, </w:t>
      </w:r>
      <w:r w:rsidR="00D977CA" w:rsidRPr="00D977CA">
        <w:rPr>
          <w:rFonts w:ascii="Times New Roman" w:hAnsi="Times New Roman" w:cs="Times New Roman"/>
          <w:lang w:val="it-IT"/>
        </w:rPr>
        <w:t>se vor desfășura</w:t>
      </w:r>
      <w:r w:rsidR="00D977CA">
        <w:rPr>
          <w:lang w:val="it-IT"/>
        </w:rPr>
        <w:t xml:space="preserve"> </w:t>
      </w:r>
      <w:r w:rsidR="00D977CA" w:rsidRPr="00D977CA">
        <w:rPr>
          <w:rFonts w:ascii="Times New Roman" w:hAnsi="Times New Roman" w:cs="Times New Roman"/>
          <w:lang w:val="it-IT"/>
        </w:rPr>
        <w:t>5 programe remediale pentru disciplinele: română, matematică,</w:t>
      </w:r>
      <w:r w:rsidR="00D977CA">
        <w:rPr>
          <w:rFonts w:ascii="Times New Roman" w:hAnsi="Times New Roman" w:cs="Times New Roman"/>
          <w:lang w:val="it-IT"/>
        </w:rPr>
        <w:t xml:space="preserve"> </w:t>
      </w:r>
      <w:r w:rsidR="00D977CA" w:rsidRPr="00D977CA">
        <w:rPr>
          <w:rFonts w:ascii="Times New Roman" w:hAnsi="Times New Roman" w:cs="Times New Roman"/>
          <w:lang w:val="it-IT"/>
        </w:rPr>
        <w:t>biologie, chimie</w:t>
      </w:r>
      <w:r w:rsidR="00D977CA">
        <w:rPr>
          <w:rFonts w:ascii="Times New Roman" w:hAnsi="Times New Roman" w:cs="Times New Roman"/>
          <w:lang w:val="it-IT"/>
        </w:rPr>
        <w:t xml:space="preserve">, </w:t>
      </w:r>
      <w:r w:rsidR="00D977CA" w:rsidRPr="00D977CA">
        <w:rPr>
          <w:rFonts w:ascii="Times New Roman" w:hAnsi="Times New Roman" w:cs="Times New Roman"/>
          <w:lang w:val="it-IT"/>
        </w:rPr>
        <w:t>fizică</w:t>
      </w:r>
      <w:r w:rsidR="008C74C9" w:rsidRPr="00D977CA">
        <w:rPr>
          <w:rFonts w:ascii="Times New Roman" w:hAnsi="Times New Roman" w:cs="Times New Roman"/>
          <w:lang w:val="it-IT"/>
        </w:rPr>
        <w:t>;</w:t>
      </w:r>
    </w:p>
    <w:p w14:paraId="68B07689" w14:textId="572AA7A0" w:rsidR="00733CF3" w:rsidRPr="00733CF3" w:rsidRDefault="00733CF3" w:rsidP="00733CF3">
      <w:pPr>
        <w:numPr>
          <w:ilvl w:val="0"/>
          <w:numId w:val="1"/>
        </w:numPr>
        <w:jc w:val="both"/>
        <w:rPr>
          <w:rFonts w:ascii="Times New Roman" w:hAnsi="Times New Roman" w:cs="Times New Roman"/>
          <w:b/>
          <w:bCs/>
          <w:lang w:val="it-IT"/>
        </w:rPr>
      </w:pPr>
      <w:r w:rsidRPr="00733CF3">
        <w:rPr>
          <w:rFonts w:ascii="Times New Roman" w:hAnsi="Times New Roman" w:cs="Times New Roman"/>
          <w:b/>
          <w:bCs/>
          <w:lang w:val="it-IT"/>
        </w:rPr>
        <w:t>Activități de informare și conștientizare, practice și interactive</w:t>
      </w:r>
      <w:r>
        <w:rPr>
          <w:rFonts w:ascii="Times New Roman" w:hAnsi="Times New Roman" w:cs="Times New Roman"/>
          <w:b/>
          <w:bCs/>
          <w:lang w:val="it-IT"/>
        </w:rPr>
        <w:t xml:space="preserve"> – </w:t>
      </w:r>
      <w:r w:rsidRPr="00733CF3">
        <w:rPr>
          <w:rFonts w:ascii="Times New Roman" w:hAnsi="Times New Roman" w:cs="Times New Roman"/>
          <w:lang w:val="it-IT"/>
        </w:rPr>
        <w:t xml:space="preserve">pentru elevii din clasele </w:t>
      </w:r>
      <w:r w:rsidRPr="00AA5527">
        <w:rPr>
          <w:rFonts w:ascii="Times New Roman" w:hAnsi="Times New Roman" w:cs="Times New Roman"/>
          <w:b/>
          <w:bCs/>
          <w:lang w:val="it-IT"/>
        </w:rPr>
        <w:t>VII–VIII</w:t>
      </w:r>
      <w:r w:rsidRPr="00733CF3">
        <w:rPr>
          <w:rFonts w:ascii="Times New Roman" w:hAnsi="Times New Roman" w:cs="Times New Roman"/>
          <w:lang w:val="it-IT"/>
        </w:rPr>
        <w:t xml:space="preserve"> (106 participanți)</w:t>
      </w:r>
      <w:r w:rsidR="00263B95">
        <w:rPr>
          <w:rFonts w:ascii="Times New Roman" w:hAnsi="Times New Roman" w:cs="Times New Roman"/>
          <w:lang w:val="it-IT"/>
        </w:rPr>
        <w:t>;</w:t>
      </w:r>
    </w:p>
    <w:p w14:paraId="67E1B932" w14:textId="5ECCE47B" w:rsidR="008C74C9" w:rsidRPr="00263B95" w:rsidRDefault="00733CF3" w:rsidP="00D977CA">
      <w:pPr>
        <w:numPr>
          <w:ilvl w:val="0"/>
          <w:numId w:val="1"/>
        </w:numPr>
        <w:jc w:val="both"/>
        <w:rPr>
          <w:rFonts w:ascii="Times New Roman" w:hAnsi="Times New Roman" w:cs="Times New Roman"/>
          <w:b/>
          <w:bCs/>
          <w:lang w:val="ro-RO"/>
        </w:rPr>
      </w:pPr>
      <w:r w:rsidRPr="001C0607">
        <w:rPr>
          <w:rFonts w:ascii="Times New Roman" w:hAnsi="Times New Roman" w:cs="Times New Roman"/>
          <w:b/>
          <w:bCs/>
          <w:lang w:val="it-IT"/>
        </w:rPr>
        <w:t xml:space="preserve">Activități de consiliere și educație parentală - </w:t>
      </w:r>
      <w:r w:rsidR="00C0446F" w:rsidRPr="001C0607">
        <w:rPr>
          <w:rFonts w:ascii="Times New Roman" w:hAnsi="Times New Roman" w:cs="Times New Roman"/>
          <w:b/>
          <w:bCs/>
          <w:lang w:val="it-IT"/>
        </w:rPr>
        <w:t xml:space="preserve">100 </w:t>
      </w:r>
      <w:r w:rsidR="00C0446F" w:rsidRPr="001C0607">
        <w:rPr>
          <w:rFonts w:ascii="Times New Roman" w:hAnsi="Times New Roman" w:cs="Times New Roman"/>
          <w:lang w:val="it-IT"/>
        </w:rPr>
        <w:t>părinți / tutori / reprezentanți legali ai copiilor din medii defavorizate</w:t>
      </w:r>
      <w:r w:rsidR="001C0607" w:rsidRPr="001C0607">
        <w:rPr>
          <w:rFonts w:ascii="Times New Roman" w:hAnsi="Times New Roman" w:cs="Times New Roman"/>
          <w:lang w:val="it-IT"/>
        </w:rPr>
        <w:t xml:space="preserve"> vor participa la ateliere tematice, programe de Consiliere </w:t>
      </w:r>
      <w:r w:rsidR="00263B95">
        <w:rPr>
          <w:rFonts w:ascii="Times New Roman" w:hAnsi="Times New Roman" w:cs="Times New Roman"/>
          <w:lang w:val="it-IT"/>
        </w:rPr>
        <w:t>p</w:t>
      </w:r>
      <w:r w:rsidR="001C0607" w:rsidRPr="001C0607">
        <w:rPr>
          <w:rFonts w:ascii="Times New Roman" w:hAnsi="Times New Roman" w:cs="Times New Roman"/>
          <w:lang w:val="it-IT"/>
        </w:rPr>
        <w:t xml:space="preserve">arentală </w:t>
      </w:r>
      <w:r w:rsidR="00263B95">
        <w:rPr>
          <w:rFonts w:ascii="Times New Roman" w:hAnsi="Times New Roman" w:cs="Times New Roman"/>
          <w:lang w:val="it-IT"/>
        </w:rPr>
        <w:t>i</w:t>
      </w:r>
      <w:r w:rsidR="001C0607" w:rsidRPr="001C0607">
        <w:rPr>
          <w:rFonts w:ascii="Times New Roman" w:hAnsi="Times New Roman" w:cs="Times New Roman"/>
          <w:lang w:val="it-IT"/>
        </w:rPr>
        <w:t>ndividuală</w:t>
      </w:r>
      <w:r w:rsidR="00AA5527">
        <w:rPr>
          <w:rFonts w:ascii="Times New Roman" w:hAnsi="Times New Roman" w:cs="Times New Roman"/>
          <w:lang w:val="it-IT"/>
        </w:rPr>
        <w:t>;</w:t>
      </w:r>
    </w:p>
    <w:p w14:paraId="335B479C" w14:textId="130BDB03" w:rsidR="00263B95" w:rsidRPr="00263B95" w:rsidRDefault="00263B95" w:rsidP="00263B95">
      <w:pPr>
        <w:numPr>
          <w:ilvl w:val="0"/>
          <w:numId w:val="1"/>
        </w:numPr>
        <w:jc w:val="both"/>
        <w:rPr>
          <w:rFonts w:ascii="Times New Roman" w:hAnsi="Times New Roman" w:cs="Times New Roman"/>
          <w:lang w:val="ro-RO"/>
        </w:rPr>
      </w:pPr>
      <w:r>
        <w:rPr>
          <w:rFonts w:ascii="Times New Roman" w:hAnsi="Times New Roman" w:cs="Times New Roman"/>
          <w:b/>
          <w:bCs/>
          <w:lang w:val="ro-RO"/>
        </w:rPr>
        <w:t>P</w:t>
      </w:r>
      <w:r w:rsidRPr="00263B95">
        <w:rPr>
          <w:rFonts w:ascii="Times New Roman" w:hAnsi="Times New Roman" w:cs="Times New Roman"/>
          <w:b/>
          <w:bCs/>
          <w:lang w:val="ro-RO"/>
        </w:rPr>
        <w:t>rograme</w:t>
      </w:r>
      <w:r>
        <w:rPr>
          <w:rFonts w:ascii="Times New Roman" w:hAnsi="Times New Roman" w:cs="Times New Roman"/>
          <w:b/>
          <w:bCs/>
          <w:lang w:val="ro-RO"/>
        </w:rPr>
        <w:t xml:space="preserve"> </w:t>
      </w:r>
      <w:r w:rsidRPr="00263B95">
        <w:rPr>
          <w:rFonts w:ascii="Times New Roman" w:hAnsi="Times New Roman" w:cs="Times New Roman"/>
          <w:b/>
          <w:bCs/>
          <w:lang w:val="ro-RO"/>
        </w:rPr>
        <w:t>de formare a</w:t>
      </w:r>
      <w:r>
        <w:rPr>
          <w:rFonts w:ascii="Times New Roman" w:hAnsi="Times New Roman" w:cs="Times New Roman"/>
          <w:b/>
          <w:bCs/>
          <w:lang w:val="ro-RO"/>
        </w:rPr>
        <w:t xml:space="preserve"> </w:t>
      </w:r>
      <w:r w:rsidRPr="00263B95">
        <w:rPr>
          <w:rFonts w:ascii="Times New Roman" w:hAnsi="Times New Roman" w:cs="Times New Roman"/>
          <w:b/>
          <w:bCs/>
          <w:lang w:val="ro-RO"/>
        </w:rPr>
        <w:t>personalului didactic</w:t>
      </w:r>
      <w:r>
        <w:rPr>
          <w:rFonts w:ascii="Times New Roman" w:hAnsi="Times New Roman" w:cs="Times New Roman"/>
          <w:b/>
          <w:bCs/>
          <w:lang w:val="ro-RO"/>
        </w:rPr>
        <w:t xml:space="preserve"> – </w:t>
      </w:r>
      <w:r w:rsidRPr="00263B95">
        <w:rPr>
          <w:rFonts w:ascii="Times New Roman" w:hAnsi="Times New Roman" w:cs="Times New Roman"/>
          <w:lang w:val="ro-RO"/>
        </w:rPr>
        <w:t xml:space="preserve">Sprijinirea </w:t>
      </w:r>
      <w:r>
        <w:rPr>
          <w:rFonts w:ascii="Times New Roman" w:hAnsi="Times New Roman" w:cs="Times New Roman"/>
          <w:lang w:val="ro-RO"/>
        </w:rPr>
        <w:t xml:space="preserve">a 15 </w:t>
      </w:r>
      <w:r w:rsidRPr="00263B95">
        <w:rPr>
          <w:rFonts w:ascii="Times New Roman" w:hAnsi="Times New Roman" w:cs="Times New Roman"/>
          <w:lang w:val="ro-RO"/>
        </w:rPr>
        <w:t>cadre didactice de a dobândi competențe pentru individualizarea invățării, inclusiv tehnici inovative de</w:t>
      </w:r>
      <w:r w:rsidRPr="00263B95">
        <w:rPr>
          <w:rFonts w:ascii="Times New Roman" w:hAnsi="Times New Roman" w:cs="Times New Roman"/>
          <w:b/>
          <w:bCs/>
          <w:lang w:val="ro-RO"/>
        </w:rPr>
        <w:t xml:space="preserve"> </w:t>
      </w:r>
      <w:r w:rsidRPr="00263B95">
        <w:rPr>
          <w:rFonts w:ascii="Times New Roman" w:hAnsi="Times New Roman" w:cs="Times New Roman"/>
          <w:lang w:val="ro-RO"/>
        </w:rPr>
        <w:t>lucru</w:t>
      </w:r>
      <w:r w:rsidRPr="00263B95">
        <w:rPr>
          <w:rFonts w:ascii="Times New Roman" w:hAnsi="Times New Roman" w:cs="Times New Roman"/>
          <w:b/>
          <w:bCs/>
          <w:lang w:val="ro-RO"/>
        </w:rPr>
        <w:t xml:space="preserve"> </w:t>
      </w:r>
      <w:r w:rsidRPr="00263B95">
        <w:rPr>
          <w:rFonts w:ascii="Times New Roman" w:hAnsi="Times New Roman" w:cs="Times New Roman"/>
          <w:lang w:val="ro-RO"/>
        </w:rPr>
        <w:t>și comunicare</w:t>
      </w:r>
      <w:r>
        <w:rPr>
          <w:rFonts w:ascii="Times New Roman" w:hAnsi="Times New Roman" w:cs="Times New Roman"/>
          <w:lang w:val="ro-RO"/>
        </w:rPr>
        <w:t>.</w:t>
      </w:r>
    </w:p>
    <w:p w14:paraId="6DB7D259" w14:textId="77777777" w:rsidR="00263B95" w:rsidRDefault="00263B95" w:rsidP="00642F68">
      <w:pPr>
        <w:rPr>
          <w:rFonts w:ascii="Times New Roman" w:hAnsi="Times New Roman" w:cs="Times New Roman"/>
          <w:b/>
          <w:bCs/>
          <w:lang w:val="ro-RO"/>
        </w:rPr>
      </w:pPr>
    </w:p>
    <w:p w14:paraId="7472E3ED" w14:textId="3A8FC7BD" w:rsidR="00B82077" w:rsidRPr="00B82077" w:rsidRDefault="008C74C9" w:rsidP="00B82077">
      <w:pPr>
        <w:rPr>
          <w:rFonts w:ascii="Times New Roman" w:hAnsi="Times New Roman" w:cs="Times New Roman"/>
          <w:lang w:val="it-IT"/>
        </w:rPr>
      </w:pPr>
      <w:r w:rsidRPr="008E2B44">
        <w:rPr>
          <w:rFonts w:ascii="Times New Roman" w:hAnsi="Times New Roman" w:cs="Times New Roman"/>
          <w:b/>
          <w:bCs/>
          <w:lang w:val="it-IT"/>
        </w:rPr>
        <w:t>Criterii de eligibilitate</w:t>
      </w:r>
      <w:r w:rsidRPr="008E2B44">
        <w:rPr>
          <w:rFonts w:ascii="Times New Roman" w:hAnsi="Times New Roman" w:cs="Times New Roman"/>
          <w:lang w:val="it-IT"/>
        </w:rPr>
        <w:br/>
      </w:r>
      <w:r w:rsidR="00B82077" w:rsidRPr="00A77F67">
        <w:rPr>
          <w:rFonts w:ascii="Times New Roman" w:hAnsi="Times New Roman" w:cs="Times New Roman"/>
          <w:b/>
          <w:bCs/>
          <w:lang w:val="it-IT"/>
        </w:rPr>
        <w:t>1.</w:t>
      </w:r>
      <w:r w:rsidR="00B82077">
        <w:rPr>
          <w:rFonts w:ascii="Times New Roman" w:hAnsi="Times New Roman" w:cs="Times New Roman"/>
          <w:lang w:val="it-IT"/>
        </w:rPr>
        <w:t xml:space="preserve"> </w:t>
      </w:r>
      <w:r w:rsidR="00B82077" w:rsidRPr="00B82077">
        <w:rPr>
          <w:rFonts w:ascii="Times New Roman" w:hAnsi="Times New Roman" w:cs="Times New Roman"/>
          <w:lang w:val="it-IT"/>
        </w:rPr>
        <w:t xml:space="preserve">Pentru a fi eligibile, persoanele din grupul țintă din categoria </w:t>
      </w:r>
      <w:r w:rsidR="00B82077" w:rsidRPr="00B82077">
        <w:rPr>
          <w:rFonts w:ascii="Times New Roman" w:hAnsi="Times New Roman" w:cs="Times New Roman"/>
          <w:b/>
          <w:bCs/>
          <w:lang w:val="it-IT"/>
        </w:rPr>
        <w:t>Elevi</w:t>
      </w:r>
      <w:r w:rsidR="00B82077" w:rsidRPr="00B82077">
        <w:rPr>
          <w:rFonts w:ascii="Times New Roman" w:hAnsi="Times New Roman" w:cs="Times New Roman"/>
          <w:lang w:val="it-IT"/>
        </w:rPr>
        <w:t xml:space="preserve"> îndeplinesc la data intrării în operațiune următoarele condiții:</w:t>
      </w:r>
    </w:p>
    <w:p w14:paraId="61A47E06" w14:textId="6F5A1603" w:rsidR="00B82077" w:rsidRPr="00E026D3" w:rsidRDefault="00B82077" w:rsidP="00E026D3">
      <w:pPr>
        <w:pStyle w:val="ListParagraph"/>
        <w:numPr>
          <w:ilvl w:val="0"/>
          <w:numId w:val="11"/>
        </w:numPr>
        <w:jc w:val="both"/>
        <w:rPr>
          <w:rFonts w:ascii="Times New Roman" w:hAnsi="Times New Roman" w:cs="Times New Roman"/>
          <w:lang w:val="it-IT"/>
        </w:rPr>
      </w:pPr>
      <w:r w:rsidRPr="00E026D3">
        <w:rPr>
          <w:rFonts w:ascii="Times New Roman" w:hAnsi="Times New Roman" w:cs="Times New Roman"/>
          <w:lang w:val="it-IT"/>
        </w:rPr>
        <w:lastRenderedPageBreak/>
        <w:t>sunt înmatriculate ca elevi în unități de învățământ preuniversitar cu clase ÎPT, inclusiv dual / unități de învățământ cu clase de învățământ postliceal;</w:t>
      </w:r>
    </w:p>
    <w:p w14:paraId="2E9C447C" w14:textId="20E18237" w:rsidR="00B82077" w:rsidRPr="00E026D3" w:rsidRDefault="00B82077" w:rsidP="00E026D3">
      <w:pPr>
        <w:pStyle w:val="ListParagraph"/>
        <w:numPr>
          <w:ilvl w:val="0"/>
          <w:numId w:val="11"/>
        </w:numPr>
        <w:jc w:val="both"/>
        <w:rPr>
          <w:rFonts w:ascii="Times New Roman" w:hAnsi="Times New Roman" w:cs="Times New Roman"/>
          <w:lang w:val="it-IT"/>
        </w:rPr>
      </w:pPr>
      <w:r w:rsidRPr="00E026D3">
        <w:rPr>
          <w:rFonts w:ascii="Times New Roman" w:hAnsi="Times New Roman" w:cs="Times New Roman"/>
          <w:lang w:val="it-IT"/>
        </w:rPr>
        <w:t>sunt înmatriculate ca elevi în clasele terminale (clasa a VII-a sau clasa a VIII-a) din învățământul secundar inferior din unități de învățământ preuniversitar.</w:t>
      </w:r>
    </w:p>
    <w:p w14:paraId="2DBB968A" w14:textId="6D2F39F3" w:rsidR="00B82077" w:rsidRDefault="00B82077" w:rsidP="00B82077">
      <w:pPr>
        <w:jc w:val="both"/>
        <w:rPr>
          <w:rFonts w:ascii="Times New Roman" w:hAnsi="Times New Roman" w:cs="Times New Roman"/>
          <w:lang w:val="it-IT"/>
        </w:rPr>
      </w:pPr>
      <w:r w:rsidRPr="00A77F67">
        <w:rPr>
          <w:rFonts w:ascii="Times New Roman" w:hAnsi="Times New Roman" w:cs="Times New Roman"/>
          <w:b/>
          <w:bCs/>
          <w:lang w:val="it-IT"/>
        </w:rPr>
        <w:t>2.</w:t>
      </w:r>
      <w:r>
        <w:rPr>
          <w:rFonts w:ascii="Times New Roman" w:hAnsi="Times New Roman" w:cs="Times New Roman"/>
          <w:lang w:val="it-IT"/>
        </w:rPr>
        <w:t xml:space="preserve"> </w:t>
      </w:r>
      <w:r w:rsidRPr="00B82077">
        <w:rPr>
          <w:rFonts w:ascii="Times New Roman" w:hAnsi="Times New Roman" w:cs="Times New Roman"/>
          <w:b/>
          <w:bCs/>
          <w:lang w:val="it-IT"/>
        </w:rPr>
        <w:t>Personal didactic</w:t>
      </w:r>
      <w:r w:rsidR="008851F5">
        <w:rPr>
          <w:rFonts w:ascii="Times New Roman" w:hAnsi="Times New Roman" w:cs="Times New Roman"/>
          <w:b/>
          <w:bCs/>
          <w:lang w:val="it-IT"/>
        </w:rPr>
        <w:t xml:space="preserve"> </w:t>
      </w:r>
      <w:r w:rsidR="008851F5">
        <w:rPr>
          <w:rFonts w:ascii="Times New Roman" w:hAnsi="Times New Roman" w:cs="Times New Roman"/>
          <w:lang w:val="it-IT"/>
        </w:rPr>
        <w:t xml:space="preserve">- </w:t>
      </w:r>
      <w:r w:rsidRPr="00B82077">
        <w:rPr>
          <w:rFonts w:ascii="Times New Roman" w:hAnsi="Times New Roman" w:cs="Times New Roman"/>
          <w:lang w:val="it-IT"/>
        </w:rPr>
        <w:t>trebuie să îndeplinească la data intrării în operațiune calitatea de persoană angajată într-o instituție de învățământ preuniversitar profesional și tehnic, inclusiv dual / unitate de învățământ cu clase de învățământ postliceal.</w:t>
      </w:r>
    </w:p>
    <w:p w14:paraId="4CF17271" w14:textId="0C6A352F" w:rsidR="00A77F67" w:rsidRPr="00A77F67" w:rsidRDefault="00A77F67" w:rsidP="00B82077">
      <w:pPr>
        <w:jc w:val="both"/>
        <w:rPr>
          <w:rFonts w:ascii="Times New Roman" w:hAnsi="Times New Roman" w:cs="Times New Roman"/>
          <w:lang w:val="it-IT"/>
        </w:rPr>
      </w:pPr>
      <w:r w:rsidRPr="00A77F67">
        <w:rPr>
          <w:rFonts w:ascii="Times New Roman" w:hAnsi="Times New Roman" w:cs="Times New Roman"/>
          <w:b/>
          <w:bCs/>
          <w:lang w:val="it-IT"/>
        </w:rPr>
        <w:t xml:space="preserve">3. </w:t>
      </w:r>
      <w:r w:rsidR="008851F5">
        <w:rPr>
          <w:rFonts w:ascii="Times New Roman" w:hAnsi="Times New Roman" w:cs="Times New Roman"/>
          <w:b/>
          <w:bCs/>
          <w:lang w:val="it-IT"/>
        </w:rPr>
        <w:t>P</w:t>
      </w:r>
      <w:r w:rsidRPr="008851F5">
        <w:rPr>
          <w:rFonts w:ascii="Times New Roman" w:hAnsi="Times New Roman" w:cs="Times New Roman"/>
          <w:b/>
          <w:bCs/>
          <w:lang w:val="it-IT"/>
        </w:rPr>
        <w:t>ărinți/reprezentanți legali /tutori</w:t>
      </w:r>
      <w:r w:rsidRPr="00A77F67">
        <w:rPr>
          <w:rFonts w:ascii="Times New Roman" w:hAnsi="Times New Roman" w:cs="Times New Roman"/>
          <w:lang w:val="it-IT"/>
        </w:rPr>
        <w:t xml:space="preserve"> îndeplinesc la data intrării în operațiune calitatea de părinți/ reprezentanți legali/ tutori ai elevilor minori din grupul țintă, inclusiv persoane care au în grijă copilul cu părinți plecați la muncă în străinătate.</w:t>
      </w:r>
    </w:p>
    <w:p w14:paraId="2507CF5B" w14:textId="77777777" w:rsidR="008C74C9" w:rsidRDefault="008C74C9" w:rsidP="008C74C9">
      <w:pPr>
        <w:rPr>
          <w:rFonts w:ascii="Times New Roman" w:hAnsi="Times New Roman" w:cs="Times New Roman"/>
          <w:lang w:val="it-IT"/>
        </w:rPr>
      </w:pPr>
    </w:p>
    <w:p w14:paraId="0EB018B0" w14:textId="77777777" w:rsidR="008C74C9" w:rsidRPr="007352E6" w:rsidRDefault="008C74C9" w:rsidP="008C74C9">
      <w:pPr>
        <w:jc w:val="both"/>
        <w:rPr>
          <w:lang w:val="it-IT"/>
        </w:rPr>
      </w:pPr>
    </w:p>
    <w:p w14:paraId="031B849A" w14:textId="77777777" w:rsidR="008C74C9" w:rsidRPr="0051690D" w:rsidRDefault="008C74C9" w:rsidP="00B220EA">
      <w:pPr>
        <w:rPr>
          <w:lang w:val="ro-RO"/>
        </w:rPr>
      </w:pPr>
    </w:p>
    <w:sectPr w:rsidR="008C74C9" w:rsidRPr="0051690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173B5" w14:textId="77777777" w:rsidR="003B35B7" w:rsidRDefault="003B35B7" w:rsidP="00782D0E">
      <w:r>
        <w:separator/>
      </w:r>
    </w:p>
  </w:endnote>
  <w:endnote w:type="continuationSeparator" w:id="0">
    <w:p w14:paraId="3EC8E2AA" w14:textId="77777777" w:rsidR="003B35B7" w:rsidRDefault="003B35B7" w:rsidP="00782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660CE" w14:textId="00842766" w:rsidR="00EB3C13" w:rsidRPr="00EB3C13" w:rsidRDefault="00E0408F" w:rsidP="00EB3C13">
    <w:pPr>
      <w:pStyle w:val="Footer"/>
      <w:rPr>
        <w:noProof/>
      </w:rPr>
    </w:pPr>
    <w:r w:rsidRPr="00EB3C13">
      <w:rPr>
        <w:noProof/>
      </w:rPr>
      <w:drawing>
        <wp:anchor distT="0" distB="0" distL="114300" distR="114300" simplePos="0" relativeHeight="251664384" behindDoc="0" locked="0" layoutInCell="1" allowOverlap="1" wp14:anchorId="1665C633" wp14:editId="1A3F646B">
          <wp:simplePos x="0" y="0"/>
          <wp:positionH relativeFrom="margin">
            <wp:posOffset>-541020</wp:posOffset>
          </wp:positionH>
          <wp:positionV relativeFrom="paragraph">
            <wp:posOffset>64135</wp:posOffset>
          </wp:positionV>
          <wp:extent cx="1295400" cy="792480"/>
          <wp:effectExtent l="0" t="0" r="0" b="7620"/>
          <wp:wrapNone/>
          <wp:docPr id="19151082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79248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4F3B873A" wp14:editId="3557539B">
          <wp:simplePos x="0" y="0"/>
          <wp:positionH relativeFrom="column">
            <wp:posOffset>5084445</wp:posOffset>
          </wp:positionH>
          <wp:positionV relativeFrom="paragraph">
            <wp:posOffset>62865</wp:posOffset>
          </wp:positionV>
          <wp:extent cx="1127760" cy="838200"/>
          <wp:effectExtent l="0" t="0" r="0" b="0"/>
          <wp:wrapNone/>
          <wp:docPr id="2768306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776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5CD8C3B3" wp14:editId="7D805B10">
          <wp:simplePos x="0" y="0"/>
          <wp:positionH relativeFrom="column">
            <wp:posOffset>1988820</wp:posOffset>
          </wp:positionH>
          <wp:positionV relativeFrom="paragraph">
            <wp:posOffset>62865</wp:posOffset>
          </wp:positionV>
          <wp:extent cx="1988820" cy="975360"/>
          <wp:effectExtent l="0" t="0" r="0" b="0"/>
          <wp:wrapNone/>
          <wp:docPr id="10304240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88820" cy="975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B3C13" w:rsidRPr="00EB3C13">
      <w:rPr>
        <w:noProof/>
      </w:rPr>
      <w:drawing>
        <wp:anchor distT="0" distB="0" distL="114300" distR="114300" simplePos="0" relativeHeight="251662336" behindDoc="0" locked="0" layoutInCell="1" allowOverlap="1" wp14:anchorId="4FC87F4E" wp14:editId="1DFFA746">
          <wp:simplePos x="0" y="0"/>
          <wp:positionH relativeFrom="margin">
            <wp:posOffset>5372100</wp:posOffset>
          </wp:positionH>
          <wp:positionV relativeFrom="paragraph">
            <wp:posOffset>1583690</wp:posOffset>
          </wp:positionV>
          <wp:extent cx="664210" cy="543560"/>
          <wp:effectExtent l="0" t="0" r="2540" b="8890"/>
          <wp:wrapNone/>
          <wp:docPr id="21104995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4210" cy="543560"/>
                  </a:xfrm>
                  <a:prstGeom prst="rect">
                    <a:avLst/>
                  </a:prstGeom>
                  <a:noFill/>
                </pic:spPr>
              </pic:pic>
            </a:graphicData>
          </a:graphic>
          <wp14:sizeRelH relativeFrom="margin">
            <wp14:pctWidth>0</wp14:pctWidth>
          </wp14:sizeRelH>
          <wp14:sizeRelV relativeFrom="margin">
            <wp14:pctHeight>0</wp14:pctHeight>
          </wp14:sizeRelV>
        </wp:anchor>
      </w:drawing>
    </w:r>
  </w:p>
  <w:p w14:paraId="095C6235" w14:textId="135C2C6B" w:rsidR="00EB3C13" w:rsidRPr="00EB3C13" w:rsidRDefault="00EB3C13" w:rsidP="00EB3C13">
    <w:pPr>
      <w:pStyle w:val="Footer"/>
      <w:rPr>
        <w:noProof/>
      </w:rPr>
    </w:pPr>
  </w:p>
  <w:p w14:paraId="641AF34A" w14:textId="7B6E4B10" w:rsidR="00782D0E" w:rsidRDefault="00782D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5F0A1" w14:textId="77777777" w:rsidR="003B35B7" w:rsidRDefault="003B35B7" w:rsidP="00782D0E">
      <w:r>
        <w:separator/>
      </w:r>
    </w:p>
  </w:footnote>
  <w:footnote w:type="continuationSeparator" w:id="0">
    <w:p w14:paraId="1612A116" w14:textId="77777777" w:rsidR="003B35B7" w:rsidRDefault="003B35B7" w:rsidP="00782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C4E43" w14:textId="77777777" w:rsidR="00782D0E" w:rsidRDefault="00782D0E" w:rsidP="00782D0E">
    <w:pPr>
      <w:outlineLvl w:val="0"/>
      <w:rPr>
        <w:lang w:val="ro-RO" w:eastAsia="ro-RO" w:bidi="ro-RO"/>
      </w:rPr>
    </w:pPr>
    <w:bookmarkStart w:id="0" w:name="_Hlk198733697"/>
    <w:bookmarkStart w:id="1" w:name="_Hlk198733698"/>
    <w:bookmarkStart w:id="2" w:name="_Hlk198733763"/>
    <w:bookmarkStart w:id="3" w:name="_Hlk198733764"/>
    <w:bookmarkStart w:id="4" w:name="_Hlk198733805"/>
    <w:bookmarkStart w:id="5" w:name="_Hlk198733806"/>
    <w:bookmarkStart w:id="6" w:name="_Hlk198733811"/>
    <w:bookmarkStart w:id="7" w:name="_Hlk198733812"/>
    <w:r>
      <w:rPr>
        <w:noProof/>
      </w:rPr>
      <w:drawing>
        <wp:inline distT="0" distB="0" distL="0" distR="0" wp14:anchorId="37AC99B0" wp14:editId="7390B7B2">
          <wp:extent cx="5084445" cy="603250"/>
          <wp:effectExtent l="0" t="0" r="1905" b="6350"/>
          <wp:docPr id="943756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4445" cy="603250"/>
                  </a:xfrm>
                  <a:prstGeom prst="rect">
                    <a:avLst/>
                  </a:prstGeom>
                  <a:noFill/>
                </pic:spPr>
              </pic:pic>
            </a:graphicData>
          </a:graphic>
        </wp:inline>
      </w:drawing>
    </w:r>
  </w:p>
  <w:bookmarkEnd w:id="0"/>
  <w:bookmarkEnd w:id="1"/>
  <w:bookmarkEnd w:id="2"/>
  <w:bookmarkEnd w:id="3"/>
  <w:bookmarkEnd w:id="4"/>
  <w:bookmarkEnd w:id="5"/>
  <w:bookmarkEnd w:id="6"/>
  <w:bookmarkEnd w:id="7"/>
  <w:p w14:paraId="14932D38" w14:textId="77777777" w:rsidR="00782D0E" w:rsidRPr="00917F25" w:rsidRDefault="00782D0E" w:rsidP="00782D0E">
    <w:pPr>
      <w:outlineLvl w:val="0"/>
      <w:rPr>
        <w:color w:val="00000A"/>
        <w:sz w:val="16"/>
        <w:szCs w:val="16"/>
        <w:lang w:val="ro-RO" w:eastAsia="ro-RO" w:bidi="ro-RO"/>
      </w:rPr>
    </w:pPr>
    <w:r w:rsidRPr="00917F25">
      <w:rPr>
        <w:color w:val="00000A"/>
        <w:sz w:val="16"/>
        <w:szCs w:val="16"/>
        <w:lang w:val="ro-RO" w:eastAsia="ro-RO" w:bidi="ro-RO"/>
      </w:rPr>
      <w:t>Proiect cofinanțat din Fondul Social European Plus prin Programul Educație și Ocupare 2021–2027</w:t>
    </w:r>
  </w:p>
  <w:p w14:paraId="6D3A7EC1" w14:textId="3D078570" w:rsidR="00782D0E" w:rsidRPr="00917F25" w:rsidRDefault="00782D0E" w:rsidP="00782D0E">
    <w:pPr>
      <w:outlineLvl w:val="0"/>
      <w:rPr>
        <w:color w:val="00000A"/>
        <w:sz w:val="16"/>
        <w:szCs w:val="16"/>
        <w:lang w:val="ro-RO" w:eastAsia="ro-RO" w:bidi="ro-RO"/>
      </w:rPr>
    </w:pPr>
    <w:r w:rsidRPr="00917F25">
      <w:rPr>
        <w:color w:val="00000A"/>
        <w:sz w:val="16"/>
        <w:szCs w:val="16"/>
        <w:lang w:val="ro-RO" w:eastAsia="ro-RO" w:bidi="ro-RO"/>
      </w:rPr>
      <w:t xml:space="preserve">Prioritate: </w:t>
    </w:r>
    <w:r w:rsidR="00642F68" w:rsidRPr="00642F68">
      <w:rPr>
        <w:color w:val="00000A"/>
        <w:sz w:val="16"/>
        <w:szCs w:val="16"/>
        <w:lang w:val="ro-RO" w:eastAsia="ro-RO" w:bidi="ro-RO"/>
      </w:rPr>
      <w:t>P8.Creșterea accesibilității, atractivității și calității învățământului profesional și tehnic</w:t>
    </w:r>
  </w:p>
  <w:p w14:paraId="251B4386" w14:textId="77777777" w:rsidR="00642F68" w:rsidRDefault="00782D0E" w:rsidP="00782D0E">
    <w:pPr>
      <w:outlineLvl w:val="0"/>
      <w:rPr>
        <w:color w:val="00000A"/>
        <w:sz w:val="16"/>
        <w:szCs w:val="16"/>
        <w:lang w:val="ro-RO" w:eastAsia="ro-RO" w:bidi="ro-RO"/>
      </w:rPr>
    </w:pPr>
    <w:r w:rsidRPr="00917F25">
      <w:rPr>
        <w:color w:val="00000A"/>
        <w:sz w:val="16"/>
        <w:szCs w:val="16"/>
        <w:lang w:val="ro-RO" w:eastAsia="ro-RO" w:bidi="ro-RO"/>
      </w:rPr>
      <w:t xml:space="preserve">Titlu Apel: </w:t>
    </w:r>
    <w:r w:rsidR="00642F68" w:rsidRPr="00642F68">
      <w:rPr>
        <w:color w:val="00000A"/>
        <w:sz w:val="16"/>
        <w:szCs w:val="16"/>
        <w:lang w:val="ro-RO" w:eastAsia="ro-RO" w:bidi="ro-RO"/>
      </w:rPr>
      <w:t>O ȘANSĂ ÎN PLUS PRIN ÎNVĂȚĂMÂNTUL PROFESIONAL ȘI TEHNIC - REGIUNI MAI PUȚIN DEZVOLTATE</w:t>
    </w:r>
  </w:p>
  <w:p w14:paraId="6B537595" w14:textId="21E15B28" w:rsidR="00642F68" w:rsidRPr="00642F68" w:rsidRDefault="00642F68" w:rsidP="00642F68">
    <w:pPr>
      <w:outlineLvl w:val="0"/>
      <w:rPr>
        <w:color w:val="00000A"/>
        <w:sz w:val="16"/>
        <w:szCs w:val="16"/>
        <w:lang w:val="ro-RO" w:eastAsia="ro-RO" w:bidi="ro-RO"/>
      </w:rPr>
    </w:pPr>
    <w:r w:rsidRPr="00642F68">
      <w:rPr>
        <w:color w:val="00000A"/>
        <w:sz w:val="16"/>
        <w:szCs w:val="16"/>
        <w:lang w:val="ro-RO" w:eastAsia="ro-RO" w:bidi="ro-RO"/>
      </w:rPr>
      <w:t>Tip de acțiune: 8.f.1</w:t>
    </w:r>
    <w:r w:rsidR="00B5193E">
      <w:rPr>
        <w:color w:val="00000A"/>
        <w:sz w:val="16"/>
        <w:szCs w:val="16"/>
        <w:lang w:val="ro-RO" w:eastAsia="ro-RO" w:bidi="ro-RO"/>
      </w:rPr>
      <w:t>, 8.f.2, 8.f.3</w:t>
    </w:r>
  </w:p>
  <w:p w14:paraId="5AFDC57D" w14:textId="7E690C9D" w:rsidR="00782D0E" w:rsidRPr="00917F25" w:rsidRDefault="00782D0E" w:rsidP="00642F68">
    <w:pPr>
      <w:outlineLvl w:val="0"/>
      <w:rPr>
        <w:color w:val="00000A"/>
        <w:sz w:val="16"/>
        <w:szCs w:val="16"/>
        <w:lang w:val="ro-RO" w:eastAsia="ro-RO" w:bidi="ro-RO"/>
      </w:rPr>
    </w:pPr>
    <w:r w:rsidRPr="00917F25">
      <w:rPr>
        <w:color w:val="00000A"/>
        <w:sz w:val="16"/>
        <w:szCs w:val="16"/>
        <w:lang w:val="ro-RO" w:eastAsia="ro-RO" w:bidi="ro-RO"/>
      </w:rPr>
      <w:t xml:space="preserve">Obiectiv specific: </w:t>
    </w:r>
    <w:r w:rsidR="00642F68" w:rsidRPr="00642F68">
      <w:rPr>
        <w:color w:val="00000A"/>
        <w:sz w:val="16"/>
        <w:szCs w:val="16"/>
        <w:lang w:val="ro-RO" w:eastAsia="ro-RO" w:bidi="ro-RO"/>
      </w:rPr>
      <w:t>ESO4.6</w:t>
    </w:r>
  </w:p>
  <w:p w14:paraId="1F60EDEF" w14:textId="77777777" w:rsidR="00642F68" w:rsidRDefault="00782D0E" w:rsidP="00782D0E">
    <w:pPr>
      <w:outlineLvl w:val="0"/>
      <w:rPr>
        <w:color w:val="00000A"/>
        <w:sz w:val="16"/>
        <w:szCs w:val="16"/>
        <w:lang w:val="ro-RO" w:eastAsia="ro-RO" w:bidi="ro-RO"/>
      </w:rPr>
    </w:pPr>
    <w:r w:rsidRPr="00917F25">
      <w:rPr>
        <w:color w:val="00000A"/>
        <w:sz w:val="16"/>
        <w:szCs w:val="16"/>
        <w:lang w:val="ro-RO" w:eastAsia="ro-RO" w:bidi="ro-RO"/>
      </w:rPr>
      <w:t xml:space="preserve">Titlu Proiect: </w:t>
    </w:r>
    <w:r w:rsidR="00642F68" w:rsidRPr="00642F68">
      <w:rPr>
        <w:color w:val="00000A"/>
        <w:sz w:val="16"/>
        <w:szCs w:val="16"/>
        <w:lang w:val="ro-RO" w:eastAsia="ro-RO" w:bidi="ro-RO"/>
      </w:rPr>
      <w:t>HOPE - Acces incluziv și educație de calitate pentru elevii din învățământul profesional și tehnic</w:t>
    </w:r>
  </w:p>
  <w:p w14:paraId="1E2F9884" w14:textId="05DF434A" w:rsidR="00782D0E" w:rsidRPr="00782D0E" w:rsidRDefault="00782D0E" w:rsidP="00782D0E">
    <w:pPr>
      <w:outlineLvl w:val="0"/>
      <w:rPr>
        <w:color w:val="00000A"/>
        <w:sz w:val="16"/>
        <w:szCs w:val="16"/>
        <w:lang w:val="ro-RO" w:eastAsia="ro-RO" w:bidi="ro-RO"/>
      </w:rPr>
    </w:pPr>
    <w:r w:rsidRPr="00917F25">
      <w:rPr>
        <w:color w:val="00000A"/>
        <w:sz w:val="16"/>
        <w:szCs w:val="16"/>
        <w:lang w:val="ro-RO" w:eastAsia="ro-RO" w:bidi="ro-RO"/>
      </w:rPr>
      <w:t xml:space="preserve">Contract nr. </w:t>
    </w:r>
    <w:r w:rsidR="00642F68" w:rsidRPr="00642F68">
      <w:rPr>
        <w:color w:val="00000A"/>
        <w:sz w:val="16"/>
        <w:szCs w:val="16"/>
        <w:lang w:val="ro-RO" w:eastAsia="ro-RO" w:bidi="ro-RO"/>
      </w:rPr>
      <w:t>PEO/648/PEO_P8/OP4/ESO4.6/PEO_A68_C</w:t>
    </w:r>
    <w:r w:rsidRPr="00917F25">
      <w:rPr>
        <w:color w:val="00000A"/>
        <w:sz w:val="16"/>
        <w:szCs w:val="16"/>
        <w:lang w:val="ro-RO" w:eastAsia="ro-RO" w:bidi="ro-RO"/>
      </w:rPr>
      <w:t>/3</w:t>
    </w:r>
    <w:r w:rsidR="00642F68">
      <w:rPr>
        <w:color w:val="00000A"/>
        <w:sz w:val="16"/>
        <w:szCs w:val="16"/>
        <w:lang w:val="ro-RO" w:eastAsia="ro-RO" w:bidi="ro-RO"/>
      </w:rPr>
      <w:t>54898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2CCB"/>
      </v:shape>
    </w:pict>
  </w:numPicBullet>
  <w:abstractNum w:abstractNumId="0" w15:restartNumberingAfterBreak="0">
    <w:nsid w:val="0D4E192C"/>
    <w:multiLevelType w:val="hybridMultilevel"/>
    <w:tmpl w:val="088C3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213FB6"/>
    <w:multiLevelType w:val="multilevel"/>
    <w:tmpl w:val="CC7422BC"/>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 w15:restartNumberingAfterBreak="0">
    <w:nsid w:val="2F9348DE"/>
    <w:multiLevelType w:val="hybridMultilevel"/>
    <w:tmpl w:val="09CA06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2E4F5D"/>
    <w:multiLevelType w:val="hybridMultilevel"/>
    <w:tmpl w:val="AB6A84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182CA5"/>
    <w:multiLevelType w:val="hybridMultilevel"/>
    <w:tmpl w:val="0EDEAF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5BD1F05"/>
    <w:multiLevelType w:val="hybridMultilevel"/>
    <w:tmpl w:val="4B46430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91163B"/>
    <w:multiLevelType w:val="hybridMultilevel"/>
    <w:tmpl w:val="2F82E944"/>
    <w:lvl w:ilvl="0" w:tplc="548ABC4A">
      <w:start w:val="1"/>
      <w:numFmt w:val="bullet"/>
      <w:lvlText w:val=""/>
      <w:lvlJc w:val="left"/>
      <w:pPr>
        <w:tabs>
          <w:tab w:val="num" w:pos="643"/>
        </w:tabs>
        <w:ind w:left="643" w:hanging="360"/>
      </w:pPr>
      <w:rPr>
        <w:rFonts w:ascii="Wingdings" w:hAnsi="Wingdings" w:hint="default"/>
      </w:rPr>
    </w:lvl>
    <w:lvl w:ilvl="1" w:tplc="08AC00BA" w:tentative="1">
      <w:start w:val="1"/>
      <w:numFmt w:val="bullet"/>
      <w:lvlText w:val=""/>
      <w:lvlJc w:val="left"/>
      <w:pPr>
        <w:tabs>
          <w:tab w:val="num" w:pos="1440"/>
        </w:tabs>
        <w:ind w:left="1440" w:hanging="360"/>
      </w:pPr>
      <w:rPr>
        <w:rFonts w:ascii="Wingdings" w:hAnsi="Wingdings" w:hint="default"/>
      </w:rPr>
    </w:lvl>
    <w:lvl w:ilvl="2" w:tplc="17A69A50" w:tentative="1">
      <w:start w:val="1"/>
      <w:numFmt w:val="bullet"/>
      <w:lvlText w:val=""/>
      <w:lvlJc w:val="left"/>
      <w:pPr>
        <w:tabs>
          <w:tab w:val="num" w:pos="2160"/>
        </w:tabs>
        <w:ind w:left="2160" w:hanging="360"/>
      </w:pPr>
      <w:rPr>
        <w:rFonts w:ascii="Wingdings" w:hAnsi="Wingdings" w:hint="default"/>
      </w:rPr>
    </w:lvl>
    <w:lvl w:ilvl="3" w:tplc="56520ABC" w:tentative="1">
      <w:start w:val="1"/>
      <w:numFmt w:val="bullet"/>
      <w:lvlText w:val=""/>
      <w:lvlJc w:val="left"/>
      <w:pPr>
        <w:tabs>
          <w:tab w:val="num" w:pos="2880"/>
        </w:tabs>
        <w:ind w:left="2880" w:hanging="360"/>
      </w:pPr>
      <w:rPr>
        <w:rFonts w:ascii="Wingdings" w:hAnsi="Wingdings" w:hint="default"/>
      </w:rPr>
    </w:lvl>
    <w:lvl w:ilvl="4" w:tplc="4C4A3DCE" w:tentative="1">
      <w:start w:val="1"/>
      <w:numFmt w:val="bullet"/>
      <w:lvlText w:val=""/>
      <w:lvlJc w:val="left"/>
      <w:pPr>
        <w:tabs>
          <w:tab w:val="num" w:pos="3600"/>
        </w:tabs>
        <w:ind w:left="3600" w:hanging="360"/>
      </w:pPr>
      <w:rPr>
        <w:rFonts w:ascii="Wingdings" w:hAnsi="Wingdings" w:hint="default"/>
      </w:rPr>
    </w:lvl>
    <w:lvl w:ilvl="5" w:tplc="753C00AC" w:tentative="1">
      <w:start w:val="1"/>
      <w:numFmt w:val="bullet"/>
      <w:lvlText w:val=""/>
      <w:lvlJc w:val="left"/>
      <w:pPr>
        <w:tabs>
          <w:tab w:val="num" w:pos="4320"/>
        </w:tabs>
        <w:ind w:left="4320" w:hanging="360"/>
      </w:pPr>
      <w:rPr>
        <w:rFonts w:ascii="Wingdings" w:hAnsi="Wingdings" w:hint="default"/>
      </w:rPr>
    </w:lvl>
    <w:lvl w:ilvl="6" w:tplc="31667238" w:tentative="1">
      <w:start w:val="1"/>
      <w:numFmt w:val="bullet"/>
      <w:lvlText w:val=""/>
      <w:lvlJc w:val="left"/>
      <w:pPr>
        <w:tabs>
          <w:tab w:val="num" w:pos="5040"/>
        </w:tabs>
        <w:ind w:left="5040" w:hanging="360"/>
      </w:pPr>
      <w:rPr>
        <w:rFonts w:ascii="Wingdings" w:hAnsi="Wingdings" w:hint="default"/>
      </w:rPr>
    </w:lvl>
    <w:lvl w:ilvl="7" w:tplc="5CEAF696" w:tentative="1">
      <w:start w:val="1"/>
      <w:numFmt w:val="bullet"/>
      <w:lvlText w:val=""/>
      <w:lvlJc w:val="left"/>
      <w:pPr>
        <w:tabs>
          <w:tab w:val="num" w:pos="5760"/>
        </w:tabs>
        <w:ind w:left="5760" w:hanging="360"/>
      </w:pPr>
      <w:rPr>
        <w:rFonts w:ascii="Wingdings" w:hAnsi="Wingdings" w:hint="default"/>
      </w:rPr>
    </w:lvl>
    <w:lvl w:ilvl="8" w:tplc="61767E3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8527BC9"/>
    <w:multiLevelType w:val="hybridMultilevel"/>
    <w:tmpl w:val="695EA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A022EF"/>
    <w:multiLevelType w:val="multilevel"/>
    <w:tmpl w:val="A91291A4"/>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71145374"/>
    <w:multiLevelType w:val="hybridMultilevel"/>
    <w:tmpl w:val="D012D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CA2E74"/>
    <w:multiLevelType w:val="multilevel"/>
    <w:tmpl w:val="CA16499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num w:numId="1" w16cid:durableId="965235707">
    <w:abstractNumId w:val="6"/>
  </w:num>
  <w:num w:numId="2" w16cid:durableId="1991515581">
    <w:abstractNumId w:val="8"/>
  </w:num>
  <w:num w:numId="3" w16cid:durableId="1312101035">
    <w:abstractNumId w:val="10"/>
  </w:num>
  <w:num w:numId="4" w16cid:durableId="1692413416">
    <w:abstractNumId w:val="1"/>
  </w:num>
  <w:num w:numId="5" w16cid:durableId="94709713">
    <w:abstractNumId w:val="4"/>
  </w:num>
  <w:num w:numId="6" w16cid:durableId="1613513476">
    <w:abstractNumId w:val="5"/>
  </w:num>
  <w:num w:numId="7" w16cid:durableId="269969321">
    <w:abstractNumId w:val="0"/>
  </w:num>
  <w:num w:numId="8" w16cid:durableId="1730299563">
    <w:abstractNumId w:val="7"/>
  </w:num>
  <w:num w:numId="9" w16cid:durableId="752972884">
    <w:abstractNumId w:val="2"/>
  </w:num>
  <w:num w:numId="10" w16cid:durableId="1451557285">
    <w:abstractNumId w:val="3"/>
  </w:num>
  <w:num w:numId="11" w16cid:durableId="12279122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6E3"/>
    <w:rsid w:val="000126DC"/>
    <w:rsid w:val="000236E3"/>
    <w:rsid w:val="00031432"/>
    <w:rsid w:val="000427CE"/>
    <w:rsid w:val="000A1BE3"/>
    <w:rsid w:val="001064C0"/>
    <w:rsid w:val="001C0607"/>
    <w:rsid w:val="001F6150"/>
    <w:rsid w:val="00221C49"/>
    <w:rsid w:val="00246E1F"/>
    <w:rsid w:val="00263B95"/>
    <w:rsid w:val="002C3BA2"/>
    <w:rsid w:val="002C5F42"/>
    <w:rsid w:val="002E0E45"/>
    <w:rsid w:val="003B35B7"/>
    <w:rsid w:val="004D1934"/>
    <w:rsid w:val="0051690D"/>
    <w:rsid w:val="00546F7F"/>
    <w:rsid w:val="00642F68"/>
    <w:rsid w:val="006572E2"/>
    <w:rsid w:val="006C088E"/>
    <w:rsid w:val="00733CF3"/>
    <w:rsid w:val="00733DC5"/>
    <w:rsid w:val="007352E6"/>
    <w:rsid w:val="00782D0E"/>
    <w:rsid w:val="0079253E"/>
    <w:rsid w:val="00826F06"/>
    <w:rsid w:val="008851F5"/>
    <w:rsid w:val="008C74C9"/>
    <w:rsid w:val="008E2B44"/>
    <w:rsid w:val="00934FE0"/>
    <w:rsid w:val="00966534"/>
    <w:rsid w:val="00A403AD"/>
    <w:rsid w:val="00A47074"/>
    <w:rsid w:val="00A77F67"/>
    <w:rsid w:val="00AA5527"/>
    <w:rsid w:val="00B04A58"/>
    <w:rsid w:val="00B220EA"/>
    <w:rsid w:val="00B5193E"/>
    <w:rsid w:val="00B82077"/>
    <w:rsid w:val="00BB11B3"/>
    <w:rsid w:val="00BF127F"/>
    <w:rsid w:val="00C0446F"/>
    <w:rsid w:val="00C12488"/>
    <w:rsid w:val="00CD44B0"/>
    <w:rsid w:val="00D552EF"/>
    <w:rsid w:val="00D977CA"/>
    <w:rsid w:val="00E026D3"/>
    <w:rsid w:val="00E0408F"/>
    <w:rsid w:val="00E31771"/>
    <w:rsid w:val="00EB3C13"/>
    <w:rsid w:val="00F35DD6"/>
    <w:rsid w:val="00F721D0"/>
    <w:rsid w:val="00FA6D7C"/>
    <w:rsid w:val="00FC6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D6833"/>
  <w15:chartTrackingRefBased/>
  <w15:docId w15:val="{E0995F3C-56BD-4919-85C1-277C101AE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D0E"/>
    <w:pPr>
      <w:spacing w:after="0" w:line="240" w:lineRule="auto"/>
    </w:pPr>
  </w:style>
  <w:style w:type="paragraph" w:styleId="Heading1">
    <w:name w:val="heading 1"/>
    <w:basedOn w:val="Normal"/>
    <w:next w:val="Normal"/>
    <w:link w:val="Heading1Char"/>
    <w:uiPriority w:val="9"/>
    <w:qFormat/>
    <w:rsid w:val="000236E3"/>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36E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36E3"/>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36E3"/>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36E3"/>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36E3"/>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36E3"/>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36E3"/>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36E3"/>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6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36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36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36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36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36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36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36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36E3"/>
    <w:rPr>
      <w:rFonts w:eastAsiaTheme="majorEastAsia" w:cstheme="majorBidi"/>
      <w:color w:val="272727" w:themeColor="text1" w:themeTint="D8"/>
    </w:rPr>
  </w:style>
  <w:style w:type="paragraph" w:styleId="Title">
    <w:name w:val="Title"/>
    <w:basedOn w:val="Normal"/>
    <w:next w:val="Normal"/>
    <w:link w:val="TitleChar"/>
    <w:uiPriority w:val="10"/>
    <w:qFormat/>
    <w:rsid w:val="000236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6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36E3"/>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36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36E3"/>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0236E3"/>
    <w:rPr>
      <w:i/>
      <w:iCs/>
      <w:color w:val="404040" w:themeColor="text1" w:themeTint="BF"/>
    </w:rPr>
  </w:style>
  <w:style w:type="paragraph" w:styleId="ListParagraph">
    <w:name w:val="List Paragraph"/>
    <w:basedOn w:val="Normal"/>
    <w:uiPriority w:val="34"/>
    <w:qFormat/>
    <w:rsid w:val="000236E3"/>
    <w:pPr>
      <w:spacing w:after="160" w:line="278" w:lineRule="auto"/>
      <w:ind w:left="720"/>
      <w:contextualSpacing/>
    </w:pPr>
  </w:style>
  <w:style w:type="character" w:styleId="IntenseEmphasis">
    <w:name w:val="Intense Emphasis"/>
    <w:basedOn w:val="DefaultParagraphFont"/>
    <w:uiPriority w:val="21"/>
    <w:qFormat/>
    <w:rsid w:val="000236E3"/>
    <w:rPr>
      <w:i/>
      <w:iCs/>
      <w:color w:val="2F5496" w:themeColor="accent1" w:themeShade="BF"/>
    </w:rPr>
  </w:style>
  <w:style w:type="paragraph" w:styleId="IntenseQuote">
    <w:name w:val="Intense Quote"/>
    <w:basedOn w:val="Normal"/>
    <w:next w:val="Normal"/>
    <w:link w:val="IntenseQuoteChar"/>
    <w:uiPriority w:val="30"/>
    <w:qFormat/>
    <w:rsid w:val="000236E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36E3"/>
    <w:rPr>
      <w:i/>
      <w:iCs/>
      <w:color w:val="2F5496" w:themeColor="accent1" w:themeShade="BF"/>
    </w:rPr>
  </w:style>
  <w:style w:type="character" w:styleId="IntenseReference">
    <w:name w:val="Intense Reference"/>
    <w:basedOn w:val="DefaultParagraphFont"/>
    <w:uiPriority w:val="32"/>
    <w:qFormat/>
    <w:rsid w:val="000236E3"/>
    <w:rPr>
      <w:b/>
      <w:bCs/>
      <w:smallCaps/>
      <w:color w:val="2F5496" w:themeColor="accent1" w:themeShade="BF"/>
      <w:spacing w:val="5"/>
    </w:rPr>
  </w:style>
  <w:style w:type="paragraph" w:customStyle="1" w:styleId="Para1">
    <w:name w:val="Para 1"/>
    <w:basedOn w:val="Normal"/>
    <w:qFormat/>
    <w:rsid w:val="00782D0E"/>
    <w:pPr>
      <w:widowControl w:val="0"/>
      <w:autoSpaceDE w:val="0"/>
      <w:autoSpaceDN w:val="0"/>
      <w:spacing w:before="120" w:after="120" w:line="276" w:lineRule="auto"/>
      <w:jc w:val="both"/>
    </w:pPr>
    <w:rPr>
      <w:rFonts w:ascii="Times New Roman" w:eastAsia="Verdana" w:hAnsi="Times New Roman" w:cs="Times New Roman"/>
      <w:szCs w:val="22"/>
    </w:rPr>
  </w:style>
  <w:style w:type="paragraph" w:customStyle="1" w:styleId="Header1">
    <w:name w:val="Header 1"/>
    <w:basedOn w:val="Para1"/>
    <w:qFormat/>
    <w:rsid w:val="00782D0E"/>
    <w:pPr>
      <w:jc w:val="center"/>
    </w:pPr>
    <w:rPr>
      <w:b/>
      <w:caps/>
    </w:rPr>
  </w:style>
  <w:style w:type="table" w:styleId="TableGrid">
    <w:name w:val="Table Grid"/>
    <w:basedOn w:val="TableNormal"/>
    <w:uiPriority w:val="39"/>
    <w:rsid w:val="00782D0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2D0E"/>
    <w:pPr>
      <w:tabs>
        <w:tab w:val="center" w:pos="4680"/>
        <w:tab w:val="right" w:pos="9360"/>
      </w:tabs>
    </w:pPr>
  </w:style>
  <w:style w:type="character" w:customStyle="1" w:styleId="HeaderChar">
    <w:name w:val="Header Char"/>
    <w:basedOn w:val="DefaultParagraphFont"/>
    <w:link w:val="Header"/>
    <w:uiPriority w:val="99"/>
    <w:rsid w:val="00782D0E"/>
  </w:style>
  <w:style w:type="paragraph" w:styleId="Footer">
    <w:name w:val="footer"/>
    <w:basedOn w:val="Normal"/>
    <w:link w:val="FooterChar"/>
    <w:uiPriority w:val="99"/>
    <w:unhideWhenUsed/>
    <w:qFormat/>
    <w:rsid w:val="00782D0E"/>
    <w:pPr>
      <w:tabs>
        <w:tab w:val="center" w:pos="4680"/>
        <w:tab w:val="right" w:pos="9360"/>
      </w:tabs>
    </w:pPr>
  </w:style>
  <w:style w:type="character" w:customStyle="1" w:styleId="FooterChar">
    <w:name w:val="Footer Char"/>
    <w:basedOn w:val="DefaultParagraphFont"/>
    <w:link w:val="Footer"/>
    <w:uiPriority w:val="99"/>
    <w:rsid w:val="00782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3</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Loredana</dc:creator>
  <cp:keywords/>
  <dc:description/>
  <cp:lastModifiedBy>Cynthia</cp:lastModifiedBy>
  <cp:revision>19</cp:revision>
  <dcterms:created xsi:type="dcterms:W3CDTF">2025-07-14T07:08:00Z</dcterms:created>
  <dcterms:modified xsi:type="dcterms:W3CDTF">2026-08-14T10:44:00Z</dcterms:modified>
</cp:coreProperties>
</file>